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3D6A9F" w14:textId="3F6FE7A0" w:rsidR="00DA2241" w:rsidRDefault="00DA2241" w:rsidP="00B21836">
      <w:pPr>
        <w:jc w:val="right"/>
      </w:pPr>
      <w:r>
        <w:t>Załącznik nr</w:t>
      </w:r>
      <w:r w:rsidR="00B21836">
        <w:t xml:space="preserve"> 4</w:t>
      </w:r>
    </w:p>
    <w:p w14:paraId="50424C9C" w14:textId="77777777" w:rsidR="00DA2241" w:rsidRDefault="00DA2241"/>
    <w:p w14:paraId="05C6A675" w14:textId="6D5A4276" w:rsidR="00DA2241" w:rsidRPr="00DA2241" w:rsidRDefault="00DA2241">
      <w:pPr>
        <w:rPr>
          <w:b/>
          <w:bCs/>
        </w:rPr>
      </w:pPr>
      <w:r w:rsidRPr="00DA2241">
        <w:rPr>
          <w:b/>
          <w:bCs/>
        </w:rPr>
        <w:t>Ssak</w:t>
      </w:r>
    </w:p>
    <w:p w14:paraId="7E2F6030" w14:textId="77777777" w:rsidR="00DA2241" w:rsidRDefault="00DA2241"/>
    <w:p w14:paraId="1D049BA4" w14:textId="77777777" w:rsidR="00DA2241" w:rsidRDefault="00DA2241"/>
    <w:p w14:paraId="53A66EF7" w14:textId="77777777" w:rsidR="00DA2241" w:rsidRDefault="00DA2241"/>
    <w:tbl>
      <w:tblPr>
        <w:tblW w:w="1445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60"/>
        <w:gridCol w:w="6226"/>
        <w:gridCol w:w="2220"/>
        <w:gridCol w:w="5245"/>
      </w:tblGrid>
      <w:tr w:rsidR="00F06AA6" w:rsidRPr="00023497" w14:paraId="17C9ED7C" w14:textId="77777777" w:rsidTr="00F06AA6">
        <w:trPr>
          <w:trHeight w:hRule="exact" w:val="728"/>
        </w:trPr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4A48499" w14:textId="77777777" w:rsidR="00F06AA6" w:rsidRPr="00023497" w:rsidRDefault="00F06AA6" w:rsidP="00E211CB">
            <w:pPr>
              <w:jc w:val="center"/>
              <w:rPr>
                <w:rFonts w:ascii="Cambria" w:hAnsi="Cambria" w:cs="Tahoma"/>
                <w:b/>
              </w:rPr>
            </w:pPr>
            <w:r w:rsidRPr="00023497">
              <w:rPr>
                <w:rFonts w:ascii="Cambria" w:hAnsi="Cambria" w:cs="Tahoma"/>
                <w:b/>
                <w:sz w:val="22"/>
                <w:szCs w:val="22"/>
              </w:rPr>
              <w:t>LP.</w:t>
            </w:r>
          </w:p>
        </w:tc>
        <w:tc>
          <w:tcPr>
            <w:tcW w:w="6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67FC4A4" w14:textId="77777777" w:rsidR="00F06AA6" w:rsidRPr="00023497" w:rsidRDefault="00F06AA6" w:rsidP="00264A51">
            <w:pPr>
              <w:jc w:val="center"/>
              <w:rPr>
                <w:rFonts w:ascii="Cambria" w:hAnsi="Cambria" w:cs="Tahoma"/>
                <w:b/>
              </w:rPr>
            </w:pPr>
            <w:r w:rsidRPr="00023497">
              <w:rPr>
                <w:rFonts w:ascii="Cambria" w:hAnsi="Cambria" w:cs="Tahoma"/>
                <w:b/>
                <w:sz w:val="22"/>
                <w:szCs w:val="22"/>
              </w:rPr>
              <w:t>PARAMETRY TECHNICZNE (</w:t>
            </w:r>
            <w:r>
              <w:rPr>
                <w:rFonts w:ascii="Cambria" w:hAnsi="Cambria" w:cs="Tahoma"/>
                <w:b/>
                <w:sz w:val="22"/>
                <w:szCs w:val="22"/>
              </w:rPr>
              <w:t xml:space="preserve">wymagane i oceniane) 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EA78000" w14:textId="77777777" w:rsidR="00F06AA6" w:rsidRDefault="00F06AA6" w:rsidP="00E211CB">
            <w:pPr>
              <w:jc w:val="center"/>
              <w:rPr>
                <w:rFonts w:ascii="Cambria" w:hAnsi="Cambria" w:cs="Tahoma"/>
                <w:b/>
              </w:rPr>
            </w:pPr>
            <w:r>
              <w:rPr>
                <w:rFonts w:ascii="Cambria" w:hAnsi="Cambria" w:cs="Tahoma"/>
                <w:b/>
                <w:sz w:val="22"/>
                <w:szCs w:val="22"/>
              </w:rPr>
              <w:t>Parametry wymagane</w:t>
            </w:r>
          </w:p>
          <w:p w14:paraId="3AE65139" w14:textId="77777777" w:rsidR="00F06AA6" w:rsidRPr="00023497" w:rsidRDefault="00F06AA6" w:rsidP="00E211CB">
            <w:pPr>
              <w:jc w:val="center"/>
              <w:rPr>
                <w:rFonts w:ascii="Cambria" w:hAnsi="Cambria" w:cs="Tahoma"/>
                <w:b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5CC4041" w14:textId="77777777" w:rsidR="00F06AA6" w:rsidRPr="00023497" w:rsidRDefault="00F06AA6" w:rsidP="00E211CB">
            <w:pPr>
              <w:jc w:val="center"/>
              <w:rPr>
                <w:rFonts w:ascii="Cambria" w:hAnsi="Cambria" w:cs="Tahoma"/>
                <w:b/>
              </w:rPr>
            </w:pPr>
            <w:r w:rsidRPr="00023497">
              <w:rPr>
                <w:rFonts w:ascii="Cambria" w:hAnsi="Cambria" w:cs="Tahoma"/>
                <w:b/>
                <w:sz w:val="22"/>
                <w:szCs w:val="22"/>
              </w:rPr>
              <w:t>Parametr oferowany</w:t>
            </w:r>
            <w:r>
              <w:rPr>
                <w:rFonts w:ascii="Cambria" w:hAnsi="Cambria" w:cs="Tahoma"/>
                <w:b/>
                <w:sz w:val="22"/>
                <w:szCs w:val="22"/>
              </w:rPr>
              <w:t xml:space="preserve"> (opisać)</w:t>
            </w:r>
          </w:p>
        </w:tc>
      </w:tr>
      <w:tr w:rsidR="00F06AA6" w:rsidRPr="00023497" w14:paraId="36AFFFFC" w14:textId="77777777" w:rsidTr="00F06AA6">
        <w:trPr>
          <w:trHeight w:val="482"/>
        </w:trPr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center"/>
          </w:tcPr>
          <w:p w14:paraId="38A868CB" w14:textId="77777777" w:rsidR="00F06AA6" w:rsidRPr="00264A51" w:rsidRDefault="00F06AA6" w:rsidP="00264A51">
            <w:pPr>
              <w:tabs>
                <w:tab w:val="left" w:pos="360"/>
              </w:tabs>
              <w:ind w:left="360"/>
              <w:jc w:val="center"/>
              <w:rPr>
                <w:rFonts w:ascii="Cambria" w:hAnsi="Cambria" w:cs="Tahoma"/>
                <w:b/>
              </w:rPr>
            </w:pPr>
            <w:r w:rsidRPr="00264A51">
              <w:rPr>
                <w:rFonts w:ascii="Cambria" w:hAnsi="Cambria" w:cs="Tahoma"/>
                <w:b/>
                <w:sz w:val="22"/>
                <w:szCs w:val="22"/>
              </w:rPr>
              <w:t>I.</w:t>
            </w:r>
          </w:p>
        </w:tc>
        <w:tc>
          <w:tcPr>
            <w:tcW w:w="6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center"/>
          </w:tcPr>
          <w:p w14:paraId="2FC8F6CF" w14:textId="77777777" w:rsidR="00F06AA6" w:rsidRPr="00264A51" w:rsidRDefault="00F06AA6" w:rsidP="00264A51">
            <w:pPr>
              <w:pStyle w:val="Style10"/>
              <w:jc w:val="left"/>
              <w:rPr>
                <w:rFonts w:ascii="Cambria" w:hAnsi="Cambria" w:cs="Arial"/>
                <w:b/>
              </w:rPr>
            </w:pPr>
            <w:r w:rsidRPr="00264A51">
              <w:rPr>
                <w:rFonts w:ascii="Cambria" w:hAnsi="Cambria" w:cs="Arial"/>
                <w:b/>
                <w:sz w:val="22"/>
                <w:szCs w:val="22"/>
              </w:rPr>
              <w:t>Informacje ogólne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center"/>
          </w:tcPr>
          <w:p w14:paraId="4BB12C7B" w14:textId="77777777" w:rsidR="00F06AA6" w:rsidRPr="00264A51" w:rsidRDefault="00F06AA6" w:rsidP="00264A51">
            <w:pPr>
              <w:rPr>
                <w:rFonts w:ascii="Cambria" w:hAnsi="Cambria" w:cs="Tahoma"/>
                <w:b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center"/>
          </w:tcPr>
          <w:p w14:paraId="27BA71E4" w14:textId="77777777" w:rsidR="00F06AA6" w:rsidRPr="00264A51" w:rsidRDefault="00F06AA6" w:rsidP="00264A51">
            <w:pPr>
              <w:numPr>
                <w:ilvl w:val="12"/>
                <w:numId w:val="0"/>
              </w:numPr>
              <w:rPr>
                <w:rFonts w:ascii="Cambria" w:hAnsi="Cambria" w:cs="Tahoma"/>
                <w:b/>
              </w:rPr>
            </w:pPr>
            <w:r w:rsidRPr="00264A51">
              <w:rPr>
                <w:rFonts w:ascii="Cambria" w:hAnsi="Cambria" w:cs="Arial"/>
                <w:b/>
                <w:sz w:val="22"/>
                <w:szCs w:val="22"/>
              </w:rPr>
              <w:t>Informacje ogólne</w:t>
            </w:r>
          </w:p>
        </w:tc>
      </w:tr>
      <w:tr w:rsidR="00F06AA6" w:rsidRPr="00023497" w14:paraId="0C186D5E" w14:textId="77777777" w:rsidTr="00F06AA6">
        <w:trPr>
          <w:trHeight w:val="482"/>
        </w:trPr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8FC3D51" w14:textId="77777777" w:rsidR="00F06AA6" w:rsidRDefault="00F06AA6" w:rsidP="00772816">
            <w:pPr>
              <w:tabs>
                <w:tab w:val="left" w:pos="360"/>
              </w:tabs>
              <w:ind w:left="360"/>
              <w:rPr>
                <w:rFonts w:ascii="Cambria" w:hAnsi="Cambria" w:cs="Tahoma"/>
              </w:rPr>
            </w:pPr>
            <w:r>
              <w:rPr>
                <w:rFonts w:ascii="Cambria" w:hAnsi="Cambria" w:cs="Tahoma"/>
                <w:sz w:val="22"/>
                <w:szCs w:val="22"/>
              </w:rPr>
              <w:t>1.</w:t>
            </w:r>
          </w:p>
        </w:tc>
        <w:tc>
          <w:tcPr>
            <w:tcW w:w="6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FC90CF1" w14:textId="2463D15E" w:rsidR="00F06AA6" w:rsidRPr="003C5024" w:rsidRDefault="00F06AA6" w:rsidP="00772816">
            <w:pPr>
              <w:pStyle w:val="Style10"/>
              <w:jc w:val="left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sz w:val="22"/>
                <w:szCs w:val="22"/>
              </w:rPr>
              <w:t>Rok produkcji 2024, urządzenie fabryczne nowe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F023C15" w14:textId="77777777" w:rsidR="00F06AA6" w:rsidRDefault="00F06AA6" w:rsidP="00772816">
            <w:pPr>
              <w:jc w:val="center"/>
              <w:rPr>
                <w:rFonts w:ascii="Cambria" w:hAnsi="Cambria" w:cs="Tahoma"/>
              </w:rPr>
            </w:pPr>
            <w:r>
              <w:rPr>
                <w:rFonts w:ascii="Cambria" w:hAnsi="Cambria" w:cs="Tahoma"/>
                <w:sz w:val="22"/>
                <w:szCs w:val="22"/>
              </w:rPr>
              <w:t>TAK, podać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A4A3677" w14:textId="77777777" w:rsidR="00F06AA6" w:rsidRPr="00023497" w:rsidRDefault="00F06AA6" w:rsidP="00772816">
            <w:pPr>
              <w:numPr>
                <w:ilvl w:val="12"/>
                <w:numId w:val="0"/>
              </w:numPr>
              <w:jc w:val="center"/>
              <w:rPr>
                <w:rFonts w:ascii="Cambria" w:hAnsi="Cambria" w:cs="Tahoma"/>
              </w:rPr>
            </w:pPr>
          </w:p>
        </w:tc>
      </w:tr>
      <w:tr w:rsidR="00F06AA6" w:rsidRPr="00023497" w14:paraId="43E73763" w14:textId="77777777" w:rsidTr="00F06AA6">
        <w:trPr>
          <w:trHeight w:val="482"/>
        </w:trPr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02865A0" w14:textId="77777777" w:rsidR="00F06AA6" w:rsidRDefault="00F06AA6" w:rsidP="00772816">
            <w:pPr>
              <w:tabs>
                <w:tab w:val="left" w:pos="360"/>
              </w:tabs>
              <w:ind w:left="360"/>
              <w:rPr>
                <w:rFonts w:ascii="Cambria" w:hAnsi="Cambria" w:cs="Tahoma"/>
              </w:rPr>
            </w:pPr>
            <w:r>
              <w:rPr>
                <w:rFonts w:ascii="Cambria" w:hAnsi="Cambria" w:cs="Tahoma"/>
                <w:sz w:val="22"/>
                <w:szCs w:val="22"/>
              </w:rPr>
              <w:t>2.</w:t>
            </w:r>
          </w:p>
        </w:tc>
        <w:tc>
          <w:tcPr>
            <w:tcW w:w="6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CF60A0" w14:textId="77777777" w:rsidR="00F06AA6" w:rsidRPr="003C5024" w:rsidRDefault="00F06AA6" w:rsidP="00772816">
            <w:pPr>
              <w:pStyle w:val="Style10"/>
              <w:jc w:val="left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sz w:val="22"/>
                <w:szCs w:val="22"/>
              </w:rPr>
              <w:t>Model/Typ/Producent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6BAA820" w14:textId="77777777" w:rsidR="00F06AA6" w:rsidRDefault="00F06AA6" w:rsidP="00772816">
            <w:pPr>
              <w:jc w:val="center"/>
              <w:rPr>
                <w:rFonts w:ascii="Cambria" w:hAnsi="Cambria" w:cs="Tahoma"/>
              </w:rPr>
            </w:pPr>
            <w:r>
              <w:rPr>
                <w:rFonts w:ascii="Cambria" w:hAnsi="Cambria" w:cs="Tahoma"/>
                <w:sz w:val="22"/>
                <w:szCs w:val="22"/>
              </w:rPr>
              <w:t>TAK, podać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E1CDA15" w14:textId="77777777" w:rsidR="00F06AA6" w:rsidRPr="00023497" w:rsidRDefault="00F06AA6" w:rsidP="00772816">
            <w:pPr>
              <w:numPr>
                <w:ilvl w:val="12"/>
                <w:numId w:val="0"/>
              </w:numPr>
              <w:jc w:val="center"/>
              <w:rPr>
                <w:rFonts w:ascii="Cambria" w:hAnsi="Cambria" w:cs="Tahoma"/>
              </w:rPr>
            </w:pPr>
          </w:p>
        </w:tc>
      </w:tr>
      <w:tr w:rsidR="00F06AA6" w:rsidRPr="00023497" w14:paraId="7457A92A" w14:textId="77777777" w:rsidTr="00F06AA6">
        <w:trPr>
          <w:trHeight w:val="482"/>
        </w:trPr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center"/>
          </w:tcPr>
          <w:p w14:paraId="1844B00D" w14:textId="77777777" w:rsidR="00F06AA6" w:rsidRPr="00264A51" w:rsidRDefault="00F06AA6" w:rsidP="00264A51">
            <w:pPr>
              <w:tabs>
                <w:tab w:val="left" w:pos="360"/>
              </w:tabs>
              <w:ind w:left="360"/>
              <w:rPr>
                <w:rFonts w:ascii="Cambria" w:hAnsi="Cambria" w:cs="Tahoma"/>
                <w:b/>
              </w:rPr>
            </w:pPr>
            <w:r w:rsidRPr="00264A51">
              <w:rPr>
                <w:rFonts w:ascii="Cambria" w:hAnsi="Cambria" w:cs="Tahoma"/>
                <w:b/>
                <w:sz w:val="22"/>
                <w:szCs w:val="22"/>
              </w:rPr>
              <w:t>II.</w:t>
            </w:r>
          </w:p>
        </w:tc>
        <w:tc>
          <w:tcPr>
            <w:tcW w:w="6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center"/>
          </w:tcPr>
          <w:p w14:paraId="1E22A975" w14:textId="77777777" w:rsidR="00F06AA6" w:rsidRPr="00264A51" w:rsidRDefault="00F06AA6" w:rsidP="00264A51">
            <w:pPr>
              <w:pStyle w:val="Style10"/>
              <w:jc w:val="left"/>
              <w:rPr>
                <w:rFonts w:ascii="Cambria" w:hAnsi="Cambria" w:cs="Arial"/>
                <w:b/>
              </w:rPr>
            </w:pPr>
            <w:r w:rsidRPr="00264A51">
              <w:rPr>
                <w:rFonts w:ascii="Cambria" w:hAnsi="Cambria" w:cs="Arial"/>
                <w:b/>
                <w:sz w:val="22"/>
                <w:szCs w:val="22"/>
              </w:rPr>
              <w:t>Opis parametrów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center"/>
          </w:tcPr>
          <w:p w14:paraId="32CBB2F7" w14:textId="77777777" w:rsidR="00F06AA6" w:rsidRPr="00264A51" w:rsidRDefault="00F06AA6" w:rsidP="00264A51">
            <w:pPr>
              <w:rPr>
                <w:rFonts w:ascii="Cambria" w:hAnsi="Cambria" w:cs="Tahoma"/>
                <w:b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4BC96" w:themeFill="background2" w:themeFillShade="BF"/>
            <w:vAlign w:val="center"/>
          </w:tcPr>
          <w:p w14:paraId="71D786B4" w14:textId="77777777" w:rsidR="00F06AA6" w:rsidRPr="00264A51" w:rsidRDefault="00F06AA6" w:rsidP="00264A51">
            <w:pPr>
              <w:numPr>
                <w:ilvl w:val="12"/>
                <w:numId w:val="0"/>
              </w:numPr>
              <w:rPr>
                <w:rFonts w:ascii="Cambria" w:hAnsi="Cambria" w:cs="Tahoma"/>
                <w:b/>
              </w:rPr>
            </w:pPr>
            <w:r w:rsidRPr="00264A51">
              <w:rPr>
                <w:rFonts w:ascii="Cambria" w:hAnsi="Cambria" w:cs="Arial"/>
                <w:b/>
                <w:sz w:val="22"/>
                <w:szCs w:val="22"/>
              </w:rPr>
              <w:t>Opis parametrów</w:t>
            </w:r>
          </w:p>
        </w:tc>
      </w:tr>
      <w:tr w:rsidR="00F06AA6" w:rsidRPr="00023497" w14:paraId="0D20E793" w14:textId="77777777" w:rsidTr="00F06AA6">
        <w:trPr>
          <w:trHeight w:val="811"/>
        </w:trPr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01A12C" w14:textId="77777777" w:rsidR="00F06AA6" w:rsidRPr="004E0A3C" w:rsidRDefault="00F06AA6" w:rsidP="00213E95">
            <w:pPr>
              <w:tabs>
                <w:tab w:val="left" w:pos="360"/>
              </w:tabs>
              <w:jc w:val="center"/>
              <w:rPr>
                <w:rFonts w:asciiTheme="majorHAnsi" w:hAnsiTheme="majorHAnsi" w:cs="Tahoma"/>
                <w:sz w:val="22"/>
                <w:szCs w:val="22"/>
              </w:rPr>
            </w:pPr>
            <w:r w:rsidRPr="004E0A3C">
              <w:rPr>
                <w:rFonts w:asciiTheme="majorHAnsi" w:hAnsiTheme="majorHAnsi" w:cs="Tahoma"/>
                <w:sz w:val="22"/>
                <w:szCs w:val="22"/>
              </w:rPr>
              <w:t>1.</w:t>
            </w:r>
          </w:p>
        </w:tc>
        <w:tc>
          <w:tcPr>
            <w:tcW w:w="6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3910AFE" w14:textId="77777777" w:rsidR="00F06AA6" w:rsidRPr="004E0A3C" w:rsidRDefault="00F06AA6" w:rsidP="00EF1351">
            <w:pPr>
              <w:pStyle w:val="Style10"/>
              <w:jc w:val="left"/>
              <w:rPr>
                <w:rFonts w:asciiTheme="majorHAnsi" w:hAnsiTheme="majorHAnsi" w:cs="Arial"/>
                <w:color w:val="000000"/>
                <w:sz w:val="22"/>
                <w:szCs w:val="22"/>
              </w:rPr>
            </w:pPr>
            <w:r w:rsidRPr="004E0A3C">
              <w:rPr>
                <w:rFonts w:asciiTheme="majorHAnsi" w:hAnsiTheme="majorHAnsi" w:cs="Arial"/>
                <w:color w:val="000000"/>
                <w:sz w:val="22"/>
                <w:szCs w:val="22"/>
              </w:rPr>
              <w:t xml:space="preserve">Ssak przeznaczony do pracy ciągłej na podstawie jezdnej </w:t>
            </w:r>
          </w:p>
          <w:p w14:paraId="1E5FB5B3" w14:textId="77777777" w:rsidR="00F06AA6" w:rsidRPr="004E0A3C" w:rsidRDefault="00F06AA6" w:rsidP="00EF1351">
            <w:pPr>
              <w:pStyle w:val="Style10"/>
              <w:jc w:val="left"/>
              <w:rPr>
                <w:rFonts w:asciiTheme="majorHAnsi" w:hAnsiTheme="majorHAnsi" w:cs="Arial"/>
                <w:color w:val="000000"/>
                <w:sz w:val="22"/>
                <w:szCs w:val="22"/>
              </w:rPr>
            </w:pPr>
            <w:r w:rsidRPr="004E0A3C">
              <w:rPr>
                <w:rFonts w:asciiTheme="majorHAnsi" w:hAnsiTheme="majorHAnsi" w:cs="Arial"/>
                <w:color w:val="000000"/>
                <w:sz w:val="22"/>
                <w:szCs w:val="22"/>
              </w:rPr>
              <w:t xml:space="preserve">z czterema kołach w tym dwa przednie z blokadą 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8CA5E94" w14:textId="77777777" w:rsidR="00F06AA6" w:rsidRPr="004E0A3C" w:rsidRDefault="00F06AA6" w:rsidP="00EF1351">
            <w:pPr>
              <w:jc w:val="center"/>
              <w:rPr>
                <w:rFonts w:asciiTheme="majorHAnsi" w:hAnsiTheme="majorHAnsi" w:cs="Tahoma"/>
                <w:sz w:val="22"/>
                <w:szCs w:val="22"/>
              </w:rPr>
            </w:pPr>
            <w:r w:rsidRPr="004E0A3C">
              <w:rPr>
                <w:rFonts w:asciiTheme="majorHAnsi" w:hAnsiTheme="majorHAnsi" w:cs="Tahoma"/>
                <w:sz w:val="22"/>
                <w:szCs w:val="22"/>
              </w:rPr>
              <w:t>TAK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E67547B" w14:textId="77777777" w:rsidR="00F06AA6" w:rsidRPr="004E0A3C" w:rsidRDefault="00F06AA6" w:rsidP="00EF1351">
            <w:pPr>
              <w:numPr>
                <w:ilvl w:val="12"/>
                <w:numId w:val="0"/>
              </w:numPr>
              <w:rPr>
                <w:rFonts w:asciiTheme="majorHAnsi" w:hAnsiTheme="majorHAnsi" w:cs="Tahoma"/>
                <w:sz w:val="22"/>
                <w:szCs w:val="22"/>
              </w:rPr>
            </w:pPr>
          </w:p>
        </w:tc>
      </w:tr>
      <w:tr w:rsidR="00F06AA6" w:rsidRPr="00023497" w14:paraId="3414D917" w14:textId="77777777" w:rsidTr="00F06AA6">
        <w:trPr>
          <w:trHeight w:val="482"/>
        </w:trPr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260B3AA" w14:textId="77777777" w:rsidR="00F06AA6" w:rsidRPr="004E0A3C" w:rsidRDefault="00F06AA6" w:rsidP="00213E95">
            <w:pPr>
              <w:tabs>
                <w:tab w:val="left" w:pos="360"/>
              </w:tabs>
              <w:jc w:val="center"/>
              <w:rPr>
                <w:rFonts w:asciiTheme="majorHAnsi" w:hAnsiTheme="majorHAnsi" w:cs="Tahoma"/>
                <w:sz w:val="22"/>
                <w:szCs w:val="22"/>
              </w:rPr>
            </w:pPr>
            <w:r w:rsidRPr="004E0A3C">
              <w:rPr>
                <w:rFonts w:asciiTheme="majorHAnsi" w:hAnsiTheme="majorHAnsi" w:cs="Tahoma"/>
                <w:sz w:val="22"/>
                <w:szCs w:val="22"/>
              </w:rPr>
              <w:t>2.</w:t>
            </w:r>
          </w:p>
        </w:tc>
        <w:tc>
          <w:tcPr>
            <w:tcW w:w="6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2D9629E" w14:textId="77777777" w:rsidR="00F06AA6" w:rsidRPr="004E0A3C" w:rsidRDefault="00F06AA6" w:rsidP="00EF1351">
            <w:pPr>
              <w:shd w:val="clear" w:color="auto" w:fill="FFFFFF"/>
              <w:ind w:right="-30"/>
              <w:rPr>
                <w:rFonts w:asciiTheme="majorHAnsi" w:hAnsiTheme="majorHAnsi" w:cs="Arial"/>
                <w:color w:val="000000"/>
                <w:sz w:val="22"/>
                <w:szCs w:val="22"/>
              </w:rPr>
            </w:pPr>
            <w:r w:rsidRPr="004E0A3C">
              <w:rPr>
                <w:rFonts w:asciiTheme="majorHAnsi" w:hAnsiTheme="majorHAnsi" w:cs="Arial"/>
                <w:sz w:val="22"/>
                <w:szCs w:val="22"/>
              </w:rPr>
              <w:t>Zasilanie elektryczne 230 V/50Hz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8A9036B" w14:textId="77777777" w:rsidR="00F06AA6" w:rsidRPr="004E0A3C" w:rsidRDefault="00F06AA6" w:rsidP="00EF1351">
            <w:pPr>
              <w:jc w:val="center"/>
              <w:rPr>
                <w:rFonts w:asciiTheme="majorHAnsi" w:hAnsiTheme="majorHAnsi" w:cs="Tahoma"/>
                <w:sz w:val="22"/>
                <w:szCs w:val="22"/>
              </w:rPr>
            </w:pPr>
            <w:r w:rsidRPr="004E0A3C">
              <w:rPr>
                <w:rFonts w:asciiTheme="majorHAnsi" w:hAnsiTheme="majorHAnsi" w:cs="Tahoma"/>
                <w:sz w:val="22"/>
                <w:szCs w:val="22"/>
              </w:rPr>
              <w:t>TAK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C340E49" w14:textId="77777777" w:rsidR="00F06AA6" w:rsidRPr="004E0A3C" w:rsidRDefault="00F06AA6" w:rsidP="00EF1351">
            <w:pPr>
              <w:numPr>
                <w:ilvl w:val="12"/>
                <w:numId w:val="0"/>
              </w:numPr>
              <w:rPr>
                <w:rFonts w:asciiTheme="majorHAnsi" w:hAnsiTheme="majorHAnsi" w:cs="Tahoma"/>
                <w:sz w:val="22"/>
                <w:szCs w:val="22"/>
              </w:rPr>
            </w:pPr>
          </w:p>
        </w:tc>
      </w:tr>
      <w:tr w:rsidR="00F06AA6" w:rsidRPr="00023497" w14:paraId="09F2736A" w14:textId="77777777" w:rsidTr="00F06AA6">
        <w:trPr>
          <w:trHeight w:val="482"/>
        </w:trPr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ED927A4" w14:textId="77777777" w:rsidR="00F06AA6" w:rsidRPr="004E0A3C" w:rsidRDefault="00F06AA6" w:rsidP="00213E95">
            <w:pPr>
              <w:tabs>
                <w:tab w:val="left" w:pos="360"/>
              </w:tabs>
              <w:jc w:val="center"/>
              <w:rPr>
                <w:rFonts w:asciiTheme="majorHAnsi" w:hAnsiTheme="majorHAnsi" w:cs="Tahoma"/>
                <w:sz w:val="22"/>
                <w:szCs w:val="22"/>
              </w:rPr>
            </w:pPr>
            <w:r w:rsidRPr="004E0A3C">
              <w:rPr>
                <w:rFonts w:asciiTheme="majorHAnsi" w:hAnsiTheme="majorHAnsi" w:cs="Tahoma"/>
                <w:sz w:val="22"/>
                <w:szCs w:val="22"/>
              </w:rPr>
              <w:t>3.</w:t>
            </w:r>
          </w:p>
        </w:tc>
        <w:tc>
          <w:tcPr>
            <w:tcW w:w="6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D281B8" w14:textId="5F278EE6" w:rsidR="00F06AA6" w:rsidRPr="004E0A3C" w:rsidRDefault="00F06AA6" w:rsidP="00EF1351">
            <w:pPr>
              <w:pStyle w:val="Style10"/>
              <w:jc w:val="left"/>
              <w:rPr>
                <w:rFonts w:asciiTheme="majorHAnsi" w:hAnsiTheme="majorHAnsi" w:cs="Arial"/>
                <w:sz w:val="22"/>
                <w:szCs w:val="22"/>
              </w:rPr>
            </w:pPr>
            <w:r w:rsidRPr="004E0A3C">
              <w:rPr>
                <w:rFonts w:asciiTheme="majorHAnsi" w:hAnsiTheme="majorHAnsi" w:cs="Arial"/>
                <w:color w:val="000000"/>
                <w:sz w:val="22"/>
                <w:szCs w:val="22"/>
              </w:rPr>
              <w:t>Wydajność  ssaka  min. 3</w:t>
            </w:r>
            <w:r>
              <w:rPr>
                <w:rFonts w:asciiTheme="majorHAnsi" w:hAnsiTheme="majorHAnsi" w:cs="Arial"/>
                <w:color w:val="000000"/>
                <w:sz w:val="22"/>
                <w:szCs w:val="22"/>
              </w:rPr>
              <w:t>9</w:t>
            </w:r>
            <w:r w:rsidRPr="004E0A3C">
              <w:rPr>
                <w:rFonts w:asciiTheme="majorHAnsi" w:hAnsiTheme="majorHAnsi" w:cs="Arial"/>
                <w:color w:val="000000"/>
                <w:sz w:val="22"/>
                <w:szCs w:val="22"/>
              </w:rPr>
              <w:t xml:space="preserve"> l/min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C719BB" w14:textId="77777777" w:rsidR="00F06AA6" w:rsidRPr="004E0A3C" w:rsidRDefault="00F06AA6" w:rsidP="00EF1351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E0A3C">
              <w:rPr>
                <w:rFonts w:asciiTheme="majorHAnsi" w:hAnsiTheme="majorHAnsi" w:cs="Tahoma"/>
                <w:sz w:val="22"/>
                <w:szCs w:val="22"/>
              </w:rPr>
              <w:t>TAK</w:t>
            </w:r>
            <w:r>
              <w:rPr>
                <w:rFonts w:asciiTheme="majorHAnsi" w:hAnsiTheme="majorHAnsi" w:cs="Tahoma"/>
                <w:sz w:val="22"/>
                <w:szCs w:val="22"/>
              </w:rPr>
              <w:t>, podać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516E23F" w14:textId="77777777" w:rsidR="00F06AA6" w:rsidRPr="004E0A3C" w:rsidRDefault="00F06AA6" w:rsidP="00EF1351">
            <w:pPr>
              <w:numPr>
                <w:ilvl w:val="12"/>
                <w:numId w:val="0"/>
              </w:numPr>
              <w:rPr>
                <w:rFonts w:asciiTheme="majorHAnsi" w:hAnsiTheme="majorHAnsi" w:cs="Tahoma"/>
                <w:sz w:val="22"/>
                <w:szCs w:val="22"/>
              </w:rPr>
            </w:pPr>
          </w:p>
        </w:tc>
      </w:tr>
      <w:tr w:rsidR="00F06AA6" w:rsidRPr="00023497" w14:paraId="11FCFBC0" w14:textId="77777777" w:rsidTr="00F06AA6">
        <w:trPr>
          <w:trHeight w:val="482"/>
        </w:trPr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5426BF8" w14:textId="77777777" w:rsidR="00F06AA6" w:rsidRPr="004E0A3C" w:rsidRDefault="00F06AA6" w:rsidP="00213E95">
            <w:pPr>
              <w:tabs>
                <w:tab w:val="left" w:pos="360"/>
              </w:tabs>
              <w:jc w:val="center"/>
              <w:rPr>
                <w:rFonts w:asciiTheme="majorHAnsi" w:hAnsiTheme="majorHAnsi" w:cs="Tahoma"/>
                <w:sz w:val="22"/>
                <w:szCs w:val="22"/>
              </w:rPr>
            </w:pPr>
            <w:r w:rsidRPr="004E0A3C">
              <w:rPr>
                <w:rFonts w:asciiTheme="majorHAnsi" w:hAnsiTheme="majorHAnsi" w:cs="Tahoma"/>
                <w:sz w:val="22"/>
                <w:szCs w:val="22"/>
              </w:rPr>
              <w:t>4.</w:t>
            </w:r>
          </w:p>
        </w:tc>
        <w:tc>
          <w:tcPr>
            <w:tcW w:w="6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34E75A" w14:textId="2164E1C8" w:rsidR="00F06AA6" w:rsidRPr="004E0A3C" w:rsidRDefault="00F06AA6" w:rsidP="00EF1351">
            <w:pPr>
              <w:shd w:val="clear" w:color="auto" w:fill="FFFFFF"/>
              <w:ind w:right="-30"/>
              <w:rPr>
                <w:rFonts w:asciiTheme="majorHAnsi" w:hAnsiTheme="majorHAnsi" w:cs="Arial"/>
                <w:color w:val="000000"/>
                <w:sz w:val="22"/>
                <w:szCs w:val="22"/>
              </w:rPr>
            </w:pPr>
            <w:r w:rsidRPr="004E0A3C">
              <w:rPr>
                <w:rFonts w:asciiTheme="majorHAnsi" w:hAnsiTheme="majorHAnsi" w:cs="Arial"/>
                <w:color w:val="000000"/>
                <w:sz w:val="22"/>
                <w:szCs w:val="22"/>
              </w:rPr>
              <w:t>Podciśnienie  max. 0-9</w:t>
            </w:r>
            <w:r>
              <w:rPr>
                <w:rFonts w:asciiTheme="majorHAnsi" w:hAnsiTheme="majorHAnsi" w:cs="Arial"/>
                <w:color w:val="000000"/>
                <w:sz w:val="22"/>
                <w:szCs w:val="22"/>
              </w:rPr>
              <w:t>2</w:t>
            </w:r>
            <w:r w:rsidRPr="004E0A3C">
              <w:rPr>
                <w:rFonts w:asciiTheme="majorHAnsi" w:hAnsiTheme="majorHAnsi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E0A3C">
              <w:rPr>
                <w:rFonts w:asciiTheme="majorHAnsi" w:hAnsiTheme="majorHAnsi" w:cs="Arial"/>
                <w:color w:val="000000"/>
                <w:sz w:val="22"/>
                <w:szCs w:val="22"/>
              </w:rPr>
              <w:t>kPa</w:t>
            </w:r>
            <w:proofErr w:type="spellEnd"/>
          </w:p>
          <w:p w14:paraId="189C54DE" w14:textId="77777777" w:rsidR="00F06AA6" w:rsidRPr="004E0A3C" w:rsidRDefault="00F06AA6" w:rsidP="00EF1351">
            <w:pPr>
              <w:pStyle w:val="Style10"/>
              <w:jc w:val="left"/>
              <w:rPr>
                <w:rFonts w:asciiTheme="majorHAnsi" w:hAnsiTheme="majorHAnsi" w:cs="Arial"/>
                <w:sz w:val="22"/>
                <w:szCs w:val="22"/>
              </w:rPr>
            </w:pPr>
            <w:r w:rsidRPr="004E0A3C">
              <w:rPr>
                <w:rFonts w:asciiTheme="majorHAnsi" w:hAnsiTheme="majorHAnsi" w:cs="Arial"/>
                <w:color w:val="000000"/>
                <w:sz w:val="22"/>
                <w:szCs w:val="22"/>
              </w:rPr>
              <w:t xml:space="preserve">z dokładnością </w:t>
            </w:r>
            <w:r w:rsidRPr="004E0A3C">
              <w:rPr>
                <w:rFonts w:asciiTheme="majorHAnsi" w:hAnsiTheme="majorHAnsi" w:cs="Arial"/>
                <w:color w:val="000000" w:themeColor="text1"/>
                <w:sz w:val="22"/>
                <w:szCs w:val="22"/>
              </w:rPr>
              <w:t>± 5%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709513" w14:textId="77777777" w:rsidR="00F06AA6" w:rsidRPr="004E0A3C" w:rsidRDefault="00F06AA6" w:rsidP="00EF1351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E0A3C">
              <w:rPr>
                <w:rFonts w:asciiTheme="majorHAnsi" w:hAnsiTheme="majorHAnsi" w:cs="Tahoma"/>
                <w:sz w:val="22"/>
                <w:szCs w:val="22"/>
              </w:rPr>
              <w:t>TAK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7415F97" w14:textId="77777777" w:rsidR="00F06AA6" w:rsidRPr="004E0A3C" w:rsidRDefault="00F06AA6" w:rsidP="00EF1351">
            <w:pPr>
              <w:numPr>
                <w:ilvl w:val="12"/>
                <w:numId w:val="0"/>
              </w:numPr>
              <w:rPr>
                <w:rFonts w:asciiTheme="majorHAnsi" w:hAnsiTheme="majorHAnsi" w:cs="Tahoma"/>
                <w:sz w:val="22"/>
                <w:szCs w:val="22"/>
              </w:rPr>
            </w:pPr>
          </w:p>
        </w:tc>
      </w:tr>
      <w:tr w:rsidR="00F06AA6" w:rsidRPr="00023497" w14:paraId="2109CA7C" w14:textId="77777777" w:rsidTr="00F06AA6">
        <w:trPr>
          <w:trHeight w:val="482"/>
        </w:trPr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152AAB3" w14:textId="77777777" w:rsidR="00F06AA6" w:rsidRPr="004E0A3C" w:rsidRDefault="00F06AA6" w:rsidP="00213E95">
            <w:pPr>
              <w:tabs>
                <w:tab w:val="left" w:pos="360"/>
              </w:tabs>
              <w:jc w:val="center"/>
              <w:rPr>
                <w:rFonts w:asciiTheme="majorHAnsi" w:hAnsiTheme="majorHAnsi" w:cs="Tahoma"/>
                <w:sz w:val="22"/>
                <w:szCs w:val="22"/>
              </w:rPr>
            </w:pPr>
            <w:r w:rsidRPr="004E0A3C">
              <w:rPr>
                <w:rFonts w:asciiTheme="majorHAnsi" w:hAnsiTheme="majorHAnsi" w:cs="Tahoma"/>
                <w:sz w:val="22"/>
                <w:szCs w:val="22"/>
              </w:rPr>
              <w:t>5.</w:t>
            </w:r>
          </w:p>
        </w:tc>
        <w:tc>
          <w:tcPr>
            <w:tcW w:w="6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6B6679" w14:textId="77777777" w:rsidR="00F06AA6" w:rsidRPr="004E0A3C" w:rsidRDefault="00F06AA6" w:rsidP="00EF1351">
            <w:pPr>
              <w:pStyle w:val="Style10"/>
              <w:jc w:val="left"/>
              <w:rPr>
                <w:rFonts w:asciiTheme="majorHAnsi" w:hAnsiTheme="majorHAnsi" w:cs="Arial"/>
                <w:sz w:val="22"/>
                <w:szCs w:val="22"/>
              </w:rPr>
            </w:pPr>
            <w:r w:rsidRPr="004E0A3C">
              <w:rPr>
                <w:rFonts w:asciiTheme="majorHAnsi" w:hAnsiTheme="majorHAnsi" w:cs="Arial"/>
                <w:color w:val="000000"/>
                <w:sz w:val="22"/>
                <w:szCs w:val="22"/>
              </w:rPr>
              <w:t xml:space="preserve">Poziom hałasu  max. 39,4 </w:t>
            </w:r>
            <w:proofErr w:type="spellStart"/>
            <w:r w:rsidRPr="004E0A3C">
              <w:rPr>
                <w:rFonts w:asciiTheme="majorHAnsi" w:hAnsiTheme="majorHAnsi" w:cs="Arial"/>
                <w:color w:val="000000"/>
                <w:sz w:val="22"/>
                <w:szCs w:val="22"/>
              </w:rPr>
              <w:t>dB</w:t>
            </w:r>
            <w:proofErr w:type="spellEnd"/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471ACD" w14:textId="77777777" w:rsidR="00F06AA6" w:rsidRPr="004E0A3C" w:rsidRDefault="00F06AA6" w:rsidP="00EF1351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E0A3C">
              <w:rPr>
                <w:rFonts w:asciiTheme="majorHAnsi" w:hAnsiTheme="majorHAnsi" w:cs="Tahoma"/>
                <w:sz w:val="22"/>
                <w:szCs w:val="22"/>
              </w:rPr>
              <w:t>TAK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7ABF4E" w14:textId="77777777" w:rsidR="00F06AA6" w:rsidRPr="004E0A3C" w:rsidRDefault="00F06AA6" w:rsidP="00EF1351">
            <w:pPr>
              <w:numPr>
                <w:ilvl w:val="12"/>
                <w:numId w:val="0"/>
              </w:numPr>
              <w:rPr>
                <w:rFonts w:asciiTheme="majorHAnsi" w:hAnsiTheme="majorHAnsi" w:cs="Tahoma"/>
                <w:sz w:val="22"/>
                <w:szCs w:val="22"/>
              </w:rPr>
            </w:pPr>
          </w:p>
        </w:tc>
      </w:tr>
      <w:tr w:rsidR="00F06AA6" w:rsidRPr="00023497" w14:paraId="5E9FA404" w14:textId="77777777" w:rsidTr="00F06AA6">
        <w:trPr>
          <w:trHeight w:val="482"/>
        </w:trPr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FA9C4E7" w14:textId="77777777" w:rsidR="00F06AA6" w:rsidRPr="004E0A3C" w:rsidRDefault="00F06AA6" w:rsidP="00213E95">
            <w:pPr>
              <w:tabs>
                <w:tab w:val="left" w:pos="360"/>
              </w:tabs>
              <w:jc w:val="center"/>
              <w:rPr>
                <w:rFonts w:asciiTheme="majorHAnsi" w:hAnsiTheme="majorHAnsi" w:cs="Tahoma"/>
                <w:sz w:val="22"/>
                <w:szCs w:val="22"/>
              </w:rPr>
            </w:pPr>
            <w:r w:rsidRPr="004E0A3C">
              <w:rPr>
                <w:rFonts w:asciiTheme="majorHAnsi" w:hAnsiTheme="majorHAnsi" w:cs="Tahoma"/>
                <w:sz w:val="22"/>
                <w:szCs w:val="22"/>
              </w:rPr>
              <w:t>6.</w:t>
            </w:r>
          </w:p>
        </w:tc>
        <w:tc>
          <w:tcPr>
            <w:tcW w:w="6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F37AD3" w14:textId="77777777" w:rsidR="00F06AA6" w:rsidRPr="004E0A3C" w:rsidRDefault="00F06AA6" w:rsidP="00EF1351">
            <w:pPr>
              <w:pStyle w:val="Style10"/>
              <w:jc w:val="left"/>
              <w:rPr>
                <w:rFonts w:asciiTheme="majorHAnsi" w:hAnsiTheme="majorHAnsi" w:cs="Arial"/>
                <w:sz w:val="22"/>
                <w:szCs w:val="22"/>
              </w:rPr>
            </w:pPr>
            <w:r w:rsidRPr="004E0A3C">
              <w:rPr>
                <w:rFonts w:asciiTheme="majorHAnsi" w:hAnsiTheme="majorHAnsi" w:cs="Arial"/>
                <w:color w:val="000000"/>
                <w:sz w:val="22"/>
                <w:szCs w:val="22"/>
              </w:rPr>
              <w:t>Wymiary max urządzenia</w:t>
            </w:r>
            <w:r w:rsidRPr="004E0A3C">
              <w:rPr>
                <w:rFonts w:asciiTheme="majorHAnsi" w:hAnsiTheme="majorHAnsi" w:cs="Arial"/>
                <w:color w:val="000000"/>
                <w:sz w:val="22"/>
                <w:szCs w:val="22"/>
              </w:rPr>
              <w:br/>
              <w:t xml:space="preserve">( </w:t>
            </w:r>
            <w:proofErr w:type="spellStart"/>
            <w:r w:rsidRPr="004E0A3C">
              <w:rPr>
                <w:rFonts w:asciiTheme="majorHAnsi" w:hAnsiTheme="majorHAnsi" w:cs="Arial"/>
                <w:color w:val="000000"/>
                <w:sz w:val="22"/>
                <w:szCs w:val="22"/>
              </w:rPr>
              <w:t>szer.x</w:t>
            </w:r>
            <w:proofErr w:type="spellEnd"/>
            <w:r w:rsidRPr="004E0A3C">
              <w:rPr>
                <w:rFonts w:asciiTheme="majorHAnsi" w:hAnsiTheme="majorHAnsi" w:cs="Arial"/>
                <w:color w:val="000000"/>
                <w:sz w:val="22"/>
                <w:szCs w:val="22"/>
              </w:rPr>
              <w:t xml:space="preserve"> wys. głęb.) 480x900x460 mm. +/- 10 mm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BBF799" w14:textId="77777777" w:rsidR="00F06AA6" w:rsidRPr="004E0A3C" w:rsidRDefault="00F06AA6" w:rsidP="00EF1351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E0A3C">
              <w:rPr>
                <w:rFonts w:asciiTheme="majorHAnsi" w:hAnsiTheme="majorHAnsi" w:cs="Tahoma"/>
                <w:sz w:val="22"/>
                <w:szCs w:val="22"/>
              </w:rPr>
              <w:t>TAK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E5F71DA" w14:textId="77777777" w:rsidR="00F06AA6" w:rsidRPr="004E0A3C" w:rsidRDefault="00F06AA6" w:rsidP="00EF1351">
            <w:pPr>
              <w:numPr>
                <w:ilvl w:val="12"/>
                <w:numId w:val="0"/>
              </w:numPr>
              <w:rPr>
                <w:rFonts w:asciiTheme="majorHAnsi" w:hAnsiTheme="majorHAnsi" w:cs="Tahoma"/>
                <w:sz w:val="22"/>
                <w:szCs w:val="22"/>
              </w:rPr>
            </w:pPr>
          </w:p>
        </w:tc>
      </w:tr>
      <w:tr w:rsidR="00F06AA6" w:rsidRPr="00023497" w14:paraId="188627DC" w14:textId="77777777" w:rsidTr="00F06AA6">
        <w:trPr>
          <w:trHeight w:val="482"/>
        </w:trPr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D6415FB" w14:textId="77777777" w:rsidR="00F06AA6" w:rsidRPr="004E0A3C" w:rsidRDefault="00F06AA6" w:rsidP="00213E95">
            <w:pPr>
              <w:tabs>
                <w:tab w:val="left" w:pos="360"/>
              </w:tabs>
              <w:jc w:val="center"/>
              <w:rPr>
                <w:rFonts w:asciiTheme="majorHAnsi" w:hAnsiTheme="majorHAnsi" w:cs="Tahoma"/>
                <w:sz w:val="22"/>
                <w:szCs w:val="22"/>
              </w:rPr>
            </w:pPr>
            <w:r w:rsidRPr="004E0A3C">
              <w:rPr>
                <w:rFonts w:asciiTheme="majorHAnsi" w:hAnsiTheme="majorHAnsi" w:cs="Tahoma"/>
                <w:sz w:val="22"/>
                <w:szCs w:val="22"/>
              </w:rPr>
              <w:t>7.</w:t>
            </w:r>
          </w:p>
        </w:tc>
        <w:tc>
          <w:tcPr>
            <w:tcW w:w="6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AC0091" w14:textId="656E1558" w:rsidR="00F06AA6" w:rsidRPr="004E0A3C" w:rsidRDefault="00F06AA6" w:rsidP="00EF1351">
            <w:pPr>
              <w:shd w:val="clear" w:color="auto" w:fill="FFFFFF"/>
              <w:ind w:right="-30"/>
              <w:rPr>
                <w:rFonts w:asciiTheme="majorHAnsi" w:hAnsiTheme="majorHAnsi" w:cs="Arial"/>
                <w:color w:val="000000"/>
                <w:sz w:val="22"/>
                <w:szCs w:val="22"/>
              </w:rPr>
            </w:pPr>
            <w:r w:rsidRPr="004E0A3C">
              <w:rPr>
                <w:rFonts w:asciiTheme="majorHAnsi" w:hAnsiTheme="majorHAnsi" w:cs="Arial"/>
                <w:color w:val="000000"/>
                <w:sz w:val="22"/>
                <w:szCs w:val="22"/>
              </w:rPr>
              <w:t>Waga ssaka nie więcej niż 1</w:t>
            </w:r>
            <w:r>
              <w:rPr>
                <w:rFonts w:asciiTheme="majorHAnsi" w:hAnsiTheme="majorHAnsi" w:cs="Arial"/>
                <w:color w:val="000000"/>
                <w:sz w:val="22"/>
                <w:szCs w:val="22"/>
              </w:rPr>
              <w:t>1</w:t>
            </w:r>
            <w:r w:rsidRPr="004E0A3C">
              <w:rPr>
                <w:rFonts w:asciiTheme="majorHAnsi" w:hAnsiTheme="majorHAnsi" w:cs="Arial"/>
                <w:color w:val="000000"/>
                <w:sz w:val="22"/>
                <w:szCs w:val="22"/>
              </w:rPr>
              <w:t xml:space="preserve"> kg </w:t>
            </w:r>
          </w:p>
          <w:p w14:paraId="289EB855" w14:textId="77777777" w:rsidR="00F06AA6" w:rsidRPr="004E0A3C" w:rsidRDefault="00F06AA6" w:rsidP="00EF1351">
            <w:pPr>
              <w:pStyle w:val="Style10"/>
              <w:jc w:val="left"/>
              <w:rPr>
                <w:rFonts w:asciiTheme="majorHAnsi" w:hAnsiTheme="majorHAnsi" w:cs="Arial"/>
                <w:sz w:val="22"/>
                <w:szCs w:val="22"/>
              </w:rPr>
            </w:pPr>
            <w:r w:rsidRPr="004E0A3C">
              <w:rPr>
                <w:rFonts w:asciiTheme="majorHAnsi" w:hAnsiTheme="majorHAnsi" w:cs="Arial"/>
                <w:color w:val="000000"/>
                <w:sz w:val="22"/>
                <w:szCs w:val="22"/>
              </w:rPr>
              <w:t>(z podstawą jezdną nie więcej niż 21 kg)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125FE1" w14:textId="77777777" w:rsidR="00F06AA6" w:rsidRPr="004E0A3C" w:rsidRDefault="00F06AA6" w:rsidP="00EF1351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E0A3C">
              <w:rPr>
                <w:rFonts w:asciiTheme="majorHAnsi" w:hAnsiTheme="majorHAnsi" w:cs="Tahoma"/>
                <w:sz w:val="22"/>
                <w:szCs w:val="22"/>
              </w:rPr>
              <w:t>TAK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DAB1D0C" w14:textId="77777777" w:rsidR="00F06AA6" w:rsidRPr="004E0A3C" w:rsidRDefault="00F06AA6" w:rsidP="00EF1351">
            <w:pPr>
              <w:numPr>
                <w:ilvl w:val="12"/>
                <w:numId w:val="0"/>
              </w:numPr>
              <w:rPr>
                <w:rFonts w:asciiTheme="majorHAnsi" w:hAnsiTheme="majorHAnsi" w:cs="Tahoma"/>
                <w:sz w:val="22"/>
                <w:szCs w:val="22"/>
              </w:rPr>
            </w:pPr>
          </w:p>
        </w:tc>
      </w:tr>
      <w:tr w:rsidR="00F06AA6" w:rsidRPr="00023497" w14:paraId="2620D54B" w14:textId="77777777" w:rsidTr="00F06AA6">
        <w:trPr>
          <w:trHeight w:val="482"/>
        </w:trPr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DB3D5DF" w14:textId="77777777" w:rsidR="00F06AA6" w:rsidRPr="004E0A3C" w:rsidRDefault="00F06AA6" w:rsidP="00213E95">
            <w:pPr>
              <w:tabs>
                <w:tab w:val="left" w:pos="360"/>
              </w:tabs>
              <w:jc w:val="center"/>
              <w:rPr>
                <w:rFonts w:asciiTheme="majorHAnsi" w:hAnsiTheme="majorHAnsi" w:cs="Tahoma"/>
                <w:sz w:val="22"/>
                <w:szCs w:val="22"/>
              </w:rPr>
            </w:pPr>
            <w:r w:rsidRPr="004E0A3C">
              <w:rPr>
                <w:rFonts w:asciiTheme="majorHAnsi" w:hAnsiTheme="majorHAnsi" w:cs="Tahoma"/>
                <w:sz w:val="22"/>
                <w:szCs w:val="22"/>
              </w:rPr>
              <w:t>8.</w:t>
            </w:r>
          </w:p>
        </w:tc>
        <w:tc>
          <w:tcPr>
            <w:tcW w:w="6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20B9A2" w14:textId="77777777" w:rsidR="00F06AA6" w:rsidRPr="004E0A3C" w:rsidRDefault="00F06AA6" w:rsidP="00EF1351">
            <w:pPr>
              <w:pStyle w:val="Style10"/>
              <w:jc w:val="left"/>
              <w:rPr>
                <w:rFonts w:asciiTheme="majorHAnsi" w:hAnsiTheme="majorHAnsi" w:cs="Arial"/>
                <w:sz w:val="22"/>
                <w:szCs w:val="22"/>
              </w:rPr>
            </w:pPr>
            <w:r w:rsidRPr="004E0A3C">
              <w:rPr>
                <w:rFonts w:asciiTheme="majorHAnsi" w:hAnsiTheme="majorHAnsi" w:cs="Arial"/>
                <w:color w:val="000000"/>
                <w:sz w:val="22"/>
                <w:szCs w:val="22"/>
              </w:rPr>
              <w:t>Obudowa wykonana z trwałego, odpornego na uszkodzenia materiału.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D7E4BCD" w14:textId="77777777" w:rsidR="00F06AA6" w:rsidRPr="004E0A3C" w:rsidRDefault="00F06AA6" w:rsidP="00EF1351">
            <w:pPr>
              <w:jc w:val="center"/>
              <w:rPr>
                <w:rFonts w:asciiTheme="majorHAnsi" w:hAnsiTheme="majorHAnsi" w:cs="Tahoma"/>
                <w:sz w:val="22"/>
                <w:szCs w:val="22"/>
              </w:rPr>
            </w:pPr>
            <w:r w:rsidRPr="004E0A3C">
              <w:rPr>
                <w:rFonts w:asciiTheme="majorHAnsi" w:hAnsiTheme="majorHAnsi" w:cs="Tahoma"/>
                <w:sz w:val="22"/>
                <w:szCs w:val="22"/>
              </w:rPr>
              <w:t>TAK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B09E847" w14:textId="77777777" w:rsidR="00F06AA6" w:rsidRPr="004E0A3C" w:rsidRDefault="00F06AA6" w:rsidP="00EF1351">
            <w:pPr>
              <w:numPr>
                <w:ilvl w:val="12"/>
                <w:numId w:val="0"/>
              </w:numPr>
              <w:rPr>
                <w:rFonts w:asciiTheme="majorHAnsi" w:hAnsiTheme="majorHAnsi" w:cs="Tahoma"/>
                <w:sz w:val="22"/>
                <w:szCs w:val="22"/>
              </w:rPr>
            </w:pPr>
          </w:p>
        </w:tc>
      </w:tr>
      <w:tr w:rsidR="00F06AA6" w:rsidRPr="00023497" w14:paraId="46B4D559" w14:textId="77777777" w:rsidTr="00F06AA6">
        <w:trPr>
          <w:trHeight w:val="482"/>
        </w:trPr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4A36E7E" w14:textId="77777777" w:rsidR="00F06AA6" w:rsidRPr="004E0A3C" w:rsidRDefault="00F06AA6" w:rsidP="00213E95">
            <w:pPr>
              <w:tabs>
                <w:tab w:val="left" w:pos="360"/>
              </w:tabs>
              <w:jc w:val="center"/>
              <w:rPr>
                <w:rFonts w:asciiTheme="majorHAnsi" w:hAnsiTheme="majorHAnsi" w:cs="Tahoma"/>
                <w:sz w:val="22"/>
                <w:szCs w:val="22"/>
              </w:rPr>
            </w:pPr>
            <w:r w:rsidRPr="004E0A3C">
              <w:rPr>
                <w:rFonts w:asciiTheme="majorHAnsi" w:hAnsiTheme="majorHAnsi" w:cs="Tahoma"/>
                <w:sz w:val="22"/>
                <w:szCs w:val="22"/>
              </w:rPr>
              <w:lastRenderedPageBreak/>
              <w:t>9.</w:t>
            </w:r>
          </w:p>
        </w:tc>
        <w:tc>
          <w:tcPr>
            <w:tcW w:w="6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D2C638" w14:textId="77777777" w:rsidR="00F06AA6" w:rsidRPr="004E0A3C" w:rsidRDefault="00F06AA6" w:rsidP="00EF1351">
            <w:pPr>
              <w:pStyle w:val="Style10"/>
              <w:jc w:val="left"/>
              <w:rPr>
                <w:rFonts w:asciiTheme="majorHAnsi" w:hAnsiTheme="majorHAnsi" w:cs="Arial"/>
                <w:sz w:val="22"/>
                <w:szCs w:val="22"/>
              </w:rPr>
            </w:pPr>
            <w:r w:rsidRPr="004E0A3C">
              <w:rPr>
                <w:rFonts w:asciiTheme="majorHAnsi" w:hAnsiTheme="majorHAnsi" w:cs="Arial"/>
                <w:color w:val="000000"/>
                <w:sz w:val="22"/>
                <w:szCs w:val="22"/>
              </w:rPr>
              <w:t xml:space="preserve">Praca ssaka oparta na wbudowanej </w:t>
            </w:r>
            <w:r w:rsidRPr="004E0A3C">
              <w:rPr>
                <w:rFonts w:asciiTheme="majorHAnsi" w:hAnsiTheme="majorHAnsi" w:cs="Arial"/>
                <w:sz w:val="22"/>
                <w:szCs w:val="22"/>
              </w:rPr>
              <w:t>bezolejowej membranowej pompie próżniowej.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0B2224" w14:textId="77777777" w:rsidR="00F06AA6" w:rsidRPr="004E0A3C" w:rsidRDefault="00F06AA6" w:rsidP="00EF1351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E0A3C">
              <w:rPr>
                <w:rFonts w:asciiTheme="majorHAnsi" w:hAnsiTheme="majorHAnsi" w:cs="Tahoma"/>
                <w:sz w:val="22"/>
                <w:szCs w:val="22"/>
              </w:rPr>
              <w:t>TAK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C6E836D" w14:textId="77777777" w:rsidR="00F06AA6" w:rsidRPr="004E0A3C" w:rsidRDefault="00F06AA6" w:rsidP="00EF1351">
            <w:pPr>
              <w:numPr>
                <w:ilvl w:val="12"/>
                <w:numId w:val="0"/>
              </w:numPr>
              <w:rPr>
                <w:rFonts w:asciiTheme="majorHAnsi" w:hAnsiTheme="majorHAnsi" w:cs="Tahoma"/>
                <w:sz w:val="22"/>
                <w:szCs w:val="22"/>
              </w:rPr>
            </w:pPr>
          </w:p>
        </w:tc>
      </w:tr>
      <w:tr w:rsidR="00F06AA6" w:rsidRPr="00023497" w14:paraId="7A06C7EB" w14:textId="77777777" w:rsidTr="00F06AA6">
        <w:trPr>
          <w:trHeight w:val="482"/>
        </w:trPr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2698EA0" w14:textId="77777777" w:rsidR="00F06AA6" w:rsidRPr="004E0A3C" w:rsidRDefault="00F06AA6" w:rsidP="00213E95">
            <w:pPr>
              <w:tabs>
                <w:tab w:val="left" w:pos="360"/>
              </w:tabs>
              <w:jc w:val="center"/>
              <w:rPr>
                <w:rFonts w:asciiTheme="majorHAnsi" w:hAnsiTheme="majorHAnsi" w:cs="Tahoma"/>
                <w:sz w:val="22"/>
                <w:szCs w:val="22"/>
              </w:rPr>
            </w:pPr>
            <w:r w:rsidRPr="004E0A3C">
              <w:rPr>
                <w:rFonts w:asciiTheme="majorHAnsi" w:hAnsiTheme="majorHAnsi" w:cs="Tahoma"/>
                <w:sz w:val="22"/>
                <w:szCs w:val="22"/>
              </w:rPr>
              <w:t>1</w:t>
            </w:r>
            <w:r>
              <w:rPr>
                <w:rFonts w:asciiTheme="majorHAnsi" w:hAnsiTheme="majorHAnsi" w:cs="Tahoma"/>
                <w:sz w:val="22"/>
                <w:szCs w:val="22"/>
              </w:rPr>
              <w:t>0</w:t>
            </w:r>
            <w:r w:rsidRPr="004E0A3C">
              <w:rPr>
                <w:rFonts w:asciiTheme="majorHAnsi" w:hAnsiTheme="majorHAnsi" w:cs="Tahoma"/>
                <w:sz w:val="22"/>
                <w:szCs w:val="22"/>
              </w:rPr>
              <w:t>.</w:t>
            </w:r>
          </w:p>
        </w:tc>
        <w:tc>
          <w:tcPr>
            <w:tcW w:w="6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915B0E" w14:textId="77777777" w:rsidR="00F06AA6" w:rsidRPr="004E0A3C" w:rsidRDefault="00F06AA6" w:rsidP="00213E95">
            <w:pPr>
              <w:shd w:val="clear" w:color="auto" w:fill="FFFFFF"/>
              <w:ind w:right="-30"/>
              <w:rPr>
                <w:rFonts w:asciiTheme="majorHAnsi" w:hAnsiTheme="majorHAnsi" w:cs="Arial"/>
                <w:sz w:val="22"/>
                <w:szCs w:val="22"/>
              </w:rPr>
            </w:pPr>
            <w:r w:rsidRPr="004E0A3C">
              <w:rPr>
                <w:rFonts w:asciiTheme="majorHAnsi" w:hAnsiTheme="majorHAnsi" w:cs="Arial"/>
                <w:bCs/>
                <w:color w:val="000000" w:themeColor="text1"/>
                <w:sz w:val="22"/>
                <w:szCs w:val="22"/>
              </w:rPr>
              <w:t xml:space="preserve">Manometr ssaka opisany w podziałach oznaczonych kolorami ; mmHg, </w:t>
            </w:r>
            <w:proofErr w:type="spellStart"/>
            <w:r w:rsidRPr="004E0A3C">
              <w:rPr>
                <w:rFonts w:asciiTheme="majorHAnsi" w:hAnsiTheme="majorHAnsi" w:cs="Arial"/>
                <w:bCs/>
                <w:color w:val="000000" w:themeColor="text1"/>
                <w:sz w:val="22"/>
                <w:szCs w:val="22"/>
              </w:rPr>
              <w:t>cmH₂O</w:t>
            </w:r>
            <w:proofErr w:type="spellEnd"/>
            <w:r w:rsidRPr="004E0A3C">
              <w:rPr>
                <w:rFonts w:asciiTheme="majorHAnsi" w:hAnsiTheme="majorHAnsi" w:cs="Arial"/>
                <w:bCs/>
                <w:color w:val="000000" w:themeColor="text1"/>
                <w:sz w:val="22"/>
                <w:szCs w:val="22"/>
              </w:rPr>
              <w:t xml:space="preserve">, bar, </w:t>
            </w:r>
            <w:proofErr w:type="spellStart"/>
            <w:r w:rsidRPr="004E0A3C">
              <w:rPr>
                <w:rFonts w:asciiTheme="majorHAnsi" w:hAnsiTheme="majorHAnsi" w:cs="Arial"/>
                <w:bCs/>
                <w:color w:val="000000" w:themeColor="text1"/>
                <w:sz w:val="22"/>
                <w:szCs w:val="22"/>
              </w:rPr>
              <w:t>kPa</w:t>
            </w:r>
            <w:proofErr w:type="spellEnd"/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5EF423" w14:textId="77777777" w:rsidR="00F06AA6" w:rsidRPr="004E0A3C" w:rsidRDefault="00F06AA6" w:rsidP="00EF1351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E0A3C">
              <w:rPr>
                <w:rFonts w:asciiTheme="majorHAnsi" w:hAnsiTheme="majorHAnsi" w:cs="Tahoma"/>
                <w:sz w:val="22"/>
                <w:szCs w:val="22"/>
              </w:rPr>
              <w:t>TAK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C0FED13" w14:textId="77777777" w:rsidR="00F06AA6" w:rsidRPr="004E0A3C" w:rsidRDefault="00F06AA6" w:rsidP="00EF1351">
            <w:pPr>
              <w:numPr>
                <w:ilvl w:val="12"/>
                <w:numId w:val="0"/>
              </w:numPr>
              <w:rPr>
                <w:rFonts w:asciiTheme="majorHAnsi" w:hAnsiTheme="majorHAnsi" w:cs="Tahoma"/>
                <w:sz w:val="22"/>
                <w:szCs w:val="22"/>
              </w:rPr>
            </w:pPr>
          </w:p>
        </w:tc>
      </w:tr>
      <w:tr w:rsidR="00F06AA6" w:rsidRPr="00023497" w14:paraId="62882D7E" w14:textId="77777777" w:rsidTr="00F06AA6">
        <w:trPr>
          <w:trHeight w:val="482"/>
        </w:trPr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130704A" w14:textId="77777777" w:rsidR="00F06AA6" w:rsidRPr="004E0A3C" w:rsidRDefault="00F06AA6" w:rsidP="00AF0A67">
            <w:pPr>
              <w:tabs>
                <w:tab w:val="left" w:pos="360"/>
              </w:tabs>
              <w:jc w:val="center"/>
              <w:rPr>
                <w:rFonts w:asciiTheme="majorHAnsi" w:hAnsiTheme="majorHAnsi" w:cs="Tahoma"/>
                <w:sz w:val="22"/>
                <w:szCs w:val="22"/>
              </w:rPr>
            </w:pPr>
            <w:r w:rsidRPr="004E0A3C">
              <w:rPr>
                <w:rFonts w:asciiTheme="majorHAnsi" w:hAnsiTheme="majorHAnsi" w:cs="Tahoma"/>
                <w:sz w:val="22"/>
                <w:szCs w:val="22"/>
              </w:rPr>
              <w:t>1</w:t>
            </w:r>
            <w:r>
              <w:rPr>
                <w:rFonts w:asciiTheme="majorHAnsi" w:hAnsiTheme="majorHAnsi" w:cs="Tahoma"/>
                <w:sz w:val="22"/>
                <w:szCs w:val="22"/>
              </w:rPr>
              <w:t>1</w:t>
            </w:r>
            <w:r w:rsidRPr="004E0A3C">
              <w:rPr>
                <w:rFonts w:asciiTheme="majorHAnsi" w:hAnsiTheme="majorHAnsi" w:cs="Tahoma"/>
                <w:sz w:val="22"/>
                <w:szCs w:val="22"/>
              </w:rPr>
              <w:t>.</w:t>
            </w:r>
          </w:p>
        </w:tc>
        <w:tc>
          <w:tcPr>
            <w:tcW w:w="6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50B2B4" w14:textId="77777777" w:rsidR="00F06AA6" w:rsidRPr="004E0A3C" w:rsidRDefault="00F06AA6" w:rsidP="00EF1351">
            <w:pPr>
              <w:pStyle w:val="Style10"/>
              <w:jc w:val="left"/>
              <w:rPr>
                <w:rFonts w:asciiTheme="majorHAnsi" w:hAnsiTheme="majorHAnsi" w:cs="Arial"/>
                <w:sz w:val="22"/>
                <w:szCs w:val="22"/>
              </w:rPr>
            </w:pPr>
            <w:r w:rsidRPr="004E0A3C">
              <w:rPr>
                <w:rFonts w:asciiTheme="majorHAnsi" w:hAnsiTheme="majorHAnsi" w:cs="Arial"/>
                <w:sz w:val="22"/>
                <w:szCs w:val="22"/>
              </w:rPr>
              <w:t xml:space="preserve">Min. trzystopniowe zabezpieczenie </w:t>
            </w:r>
            <w:proofErr w:type="spellStart"/>
            <w:r w:rsidRPr="004E0A3C">
              <w:rPr>
                <w:rFonts w:asciiTheme="majorHAnsi" w:hAnsiTheme="majorHAnsi" w:cs="Arial"/>
                <w:sz w:val="22"/>
                <w:szCs w:val="22"/>
              </w:rPr>
              <w:t>przeciwprzelewowe</w:t>
            </w:r>
            <w:proofErr w:type="spellEnd"/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E48BEB" w14:textId="77777777" w:rsidR="00F06AA6" w:rsidRPr="004E0A3C" w:rsidRDefault="00F06AA6" w:rsidP="00EF1351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E0A3C">
              <w:rPr>
                <w:rFonts w:asciiTheme="majorHAnsi" w:hAnsiTheme="majorHAnsi" w:cs="Tahoma"/>
                <w:sz w:val="22"/>
                <w:szCs w:val="22"/>
              </w:rPr>
              <w:t>TAK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19D81C5" w14:textId="77777777" w:rsidR="00F06AA6" w:rsidRPr="004E0A3C" w:rsidRDefault="00F06AA6" w:rsidP="00EF1351">
            <w:pPr>
              <w:numPr>
                <w:ilvl w:val="12"/>
                <w:numId w:val="0"/>
              </w:numPr>
              <w:rPr>
                <w:rFonts w:asciiTheme="majorHAnsi" w:hAnsiTheme="majorHAnsi" w:cs="Tahoma"/>
                <w:sz w:val="22"/>
                <w:szCs w:val="22"/>
              </w:rPr>
            </w:pPr>
          </w:p>
        </w:tc>
      </w:tr>
      <w:tr w:rsidR="00F06AA6" w:rsidRPr="00023497" w14:paraId="111C0FAB" w14:textId="77777777" w:rsidTr="00F06AA6">
        <w:trPr>
          <w:trHeight w:val="482"/>
        </w:trPr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D462D31" w14:textId="77777777" w:rsidR="00F06AA6" w:rsidRPr="004E0A3C" w:rsidRDefault="00F06AA6" w:rsidP="00AF0A67">
            <w:pPr>
              <w:pStyle w:val="Style10"/>
              <w:rPr>
                <w:rFonts w:asciiTheme="majorHAnsi" w:hAnsiTheme="majorHAnsi" w:cs="Arial"/>
                <w:b/>
                <w:sz w:val="22"/>
                <w:szCs w:val="22"/>
              </w:rPr>
            </w:pPr>
          </w:p>
        </w:tc>
        <w:tc>
          <w:tcPr>
            <w:tcW w:w="6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40724A" w14:textId="77777777" w:rsidR="00F06AA6" w:rsidRPr="004E0A3C" w:rsidRDefault="00F06AA6" w:rsidP="00213E95">
            <w:pPr>
              <w:pStyle w:val="Style10"/>
              <w:rPr>
                <w:rFonts w:asciiTheme="majorHAnsi" w:hAnsiTheme="majorHAnsi" w:cs="Arial"/>
                <w:b/>
                <w:sz w:val="22"/>
                <w:szCs w:val="22"/>
              </w:rPr>
            </w:pPr>
            <w:r w:rsidRPr="004E0A3C">
              <w:rPr>
                <w:rFonts w:asciiTheme="majorHAnsi" w:hAnsiTheme="majorHAnsi" w:cs="Arial"/>
                <w:b/>
                <w:sz w:val="22"/>
                <w:szCs w:val="22"/>
              </w:rPr>
              <w:t>Wyposażenie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6D5148" w14:textId="77777777" w:rsidR="00F06AA6" w:rsidRPr="004E0A3C" w:rsidRDefault="00F06AA6" w:rsidP="00213E95">
            <w:pPr>
              <w:pStyle w:val="Style10"/>
              <w:jc w:val="left"/>
              <w:rPr>
                <w:rFonts w:asciiTheme="majorHAnsi" w:hAnsiTheme="majorHAnsi" w:cs="Arial"/>
                <w:b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10A3EE7" w14:textId="77777777" w:rsidR="00F06AA6" w:rsidRPr="004E0A3C" w:rsidRDefault="00F06AA6" w:rsidP="00213E95">
            <w:pPr>
              <w:pStyle w:val="Style10"/>
              <w:jc w:val="left"/>
              <w:rPr>
                <w:rFonts w:asciiTheme="majorHAnsi" w:hAnsiTheme="majorHAnsi" w:cs="Arial"/>
                <w:b/>
                <w:sz w:val="22"/>
                <w:szCs w:val="22"/>
              </w:rPr>
            </w:pPr>
          </w:p>
        </w:tc>
      </w:tr>
      <w:tr w:rsidR="00F06AA6" w:rsidRPr="00023497" w14:paraId="6D9DA151" w14:textId="77777777" w:rsidTr="00F06AA6">
        <w:trPr>
          <w:trHeight w:val="482"/>
        </w:trPr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C91CE3C" w14:textId="77777777" w:rsidR="00F06AA6" w:rsidRPr="004E0A3C" w:rsidRDefault="00F06AA6" w:rsidP="00AF0A67">
            <w:pPr>
              <w:tabs>
                <w:tab w:val="left" w:pos="360"/>
              </w:tabs>
              <w:jc w:val="center"/>
              <w:rPr>
                <w:rFonts w:asciiTheme="majorHAnsi" w:hAnsiTheme="majorHAnsi" w:cs="Tahoma"/>
                <w:sz w:val="22"/>
                <w:szCs w:val="22"/>
              </w:rPr>
            </w:pPr>
            <w:r w:rsidRPr="004E0A3C">
              <w:rPr>
                <w:rFonts w:asciiTheme="majorHAnsi" w:hAnsiTheme="majorHAnsi" w:cs="Tahoma"/>
                <w:sz w:val="22"/>
                <w:szCs w:val="22"/>
              </w:rPr>
              <w:t>1</w:t>
            </w:r>
            <w:r>
              <w:rPr>
                <w:rFonts w:asciiTheme="majorHAnsi" w:hAnsiTheme="majorHAnsi" w:cs="Tahoma"/>
                <w:sz w:val="22"/>
                <w:szCs w:val="22"/>
              </w:rPr>
              <w:t>2</w:t>
            </w:r>
            <w:r w:rsidRPr="004E0A3C">
              <w:rPr>
                <w:rFonts w:asciiTheme="majorHAnsi" w:hAnsiTheme="majorHAnsi" w:cs="Tahoma"/>
                <w:sz w:val="22"/>
                <w:szCs w:val="22"/>
              </w:rPr>
              <w:t>.</w:t>
            </w:r>
          </w:p>
        </w:tc>
        <w:tc>
          <w:tcPr>
            <w:tcW w:w="6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A1E011" w14:textId="77777777" w:rsidR="00F06AA6" w:rsidRPr="004E0A3C" w:rsidRDefault="00F06AA6" w:rsidP="00213E95">
            <w:pPr>
              <w:shd w:val="clear" w:color="auto" w:fill="FFFFFF"/>
              <w:ind w:right="-30"/>
              <w:rPr>
                <w:rFonts w:asciiTheme="majorHAnsi" w:hAnsiTheme="majorHAnsi" w:cs="Arial"/>
                <w:sz w:val="22"/>
                <w:szCs w:val="22"/>
              </w:rPr>
            </w:pPr>
            <w:r w:rsidRPr="004E0A3C">
              <w:rPr>
                <w:rFonts w:asciiTheme="majorHAnsi" w:hAnsiTheme="majorHAnsi" w:cs="Arial"/>
                <w:sz w:val="22"/>
                <w:szCs w:val="22"/>
              </w:rPr>
              <w:t>- zbiornik bezpieczeństwa szklany 0.2-0.3L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1DA0D9" w14:textId="77777777" w:rsidR="00F06AA6" w:rsidRPr="004E0A3C" w:rsidRDefault="00F06AA6" w:rsidP="00EF1351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E0A3C">
              <w:rPr>
                <w:rFonts w:asciiTheme="majorHAnsi" w:hAnsiTheme="majorHAnsi" w:cs="Tahoma"/>
                <w:sz w:val="22"/>
                <w:szCs w:val="22"/>
              </w:rPr>
              <w:t>TAK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F4DBB6" w14:textId="77777777" w:rsidR="00F06AA6" w:rsidRPr="004E0A3C" w:rsidRDefault="00F06AA6" w:rsidP="00EF1351">
            <w:pPr>
              <w:numPr>
                <w:ilvl w:val="12"/>
                <w:numId w:val="0"/>
              </w:numPr>
              <w:rPr>
                <w:rFonts w:asciiTheme="majorHAnsi" w:hAnsiTheme="majorHAnsi" w:cs="Tahoma"/>
                <w:sz w:val="22"/>
                <w:szCs w:val="22"/>
              </w:rPr>
            </w:pPr>
          </w:p>
        </w:tc>
      </w:tr>
      <w:tr w:rsidR="00F06AA6" w:rsidRPr="00023497" w14:paraId="1EE8A911" w14:textId="77777777" w:rsidTr="00F06AA6">
        <w:trPr>
          <w:trHeight w:val="482"/>
        </w:trPr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3429636" w14:textId="77777777" w:rsidR="00F06AA6" w:rsidRPr="004E0A3C" w:rsidRDefault="00F06AA6" w:rsidP="00AF0A67">
            <w:pPr>
              <w:tabs>
                <w:tab w:val="left" w:pos="360"/>
              </w:tabs>
              <w:jc w:val="center"/>
              <w:rPr>
                <w:rFonts w:asciiTheme="majorHAnsi" w:hAnsiTheme="majorHAnsi" w:cs="Tahoma"/>
                <w:sz w:val="22"/>
                <w:szCs w:val="22"/>
              </w:rPr>
            </w:pPr>
            <w:r w:rsidRPr="004E0A3C">
              <w:rPr>
                <w:rFonts w:asciiTheme="majorHAnsi" w:hAnsiTheme="majorHAnsi" w:cs="Tahoma"/>
                <w:sz w:val="22"/>
                <w:szCs w:val="22"/>
              </w:rPr>
              <w:t>1</w:t>
            </w:r>
            <w:r>
              <w:rPr>
                <w:rFonts w:asciiTheme="majorHAnsi" w:hAnsiTheme="majorHAnsi" w:cs="Tahoma"/>
                <w:sz w:val="22"/>
                <w:szCs w:val="22"/>
              </w:rPr>
              <w:t>3</w:t>
            </w:r>
            <w:r w:rsidRPr="004E0A3C">
              <w:rPr>
                <w:rFonts w:asciiTheme="majorHAnsi" w:hAnsiTheme="majorHAnsi" w:cs="Tahoma"/>
                <w:sz w:val="22"/>
                <w:szCs w:val="22"/>
              </w:rPr>
              <w:t>.</w:t>
            </w:r>
          </w:p>
        </w:tc>
        <w:tc>
          <w:tcPr>
            <w:tcW w:w="6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898423" w14:textId="77777777" w:rsidR="00F06AA6" w:rsidRPr="004E0A3C" w:rsidRDefault="00F06AA6" w:rsidP="00EF1351">
            <w:pPr>
              <w:pStyle w:val="Style10"/>
              <w:jc w:val="left"/>
              <w:rPr>
                <w:rFonts w:asciiTheme="majorHAnsi" w:hAnsiTheme="majorHAnsi" w:cs="Arial"/>
                <w:sz w:val="22"/>
                <w:szCs w:val="22"/>
              </w:rPr>
            </w:pPr>
            <w:r w:rsidRPr="004E0A3C">
              <w:rPr>
                <w:rFonts w:asciiTheme="majorHAnsi" w:hAnsiTheme="majorHAnsi" w:cs="Arial"/>
                <w:color w:val="000000"/>
                <w:sz w:val="22"/>
                <w:szCs w:val="22"/>
              </w:rPr>
              <w:t>- przewód łączący zbiornik bezpieczeństwa ze zbiornikiem podstawowym  szt. 1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9F097C" w14:textId="77777777" w:rsidR="00F06AA6" w:rsidRPr="004E0A3C" w:rsidRDefault="00F06AA6" w:rsidP="00EF1351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E0A3C">
              <w:rPr>
                <w:rFonts w:asciiTheme="majorHAnsi" w:hAnsiTheme="majorHAnsi" w:cs="Tahoma"/>
                <w:sz w:val="22"/>
                <w:szCs w:val="22"/>
              </w:rPr>
              <w:t>TAK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BA548DA" w14:textId="77777777" w:rsidR="00F06AA6" w:rsidRPr="004E0A3C" w:rsidRDefault="00F06AA6" w:rsidP="00EF1351">
            <w:pPr>
              <w:numPr>
                <w:ilvl w:val="12"/>
                <w:numId w:val="0"/>
              </w:numPr>
              <w:rPr>
                <w:rFonts w:asciiTheme="majorHAnsi" w:hAnsiTheme="majorHAnsi" w:cs="Tahoma"/>
                <w:sz w:val="22"/>
                <w:szCs w:val="22"/>
              </w:rPr>
            </w:pPr>
          </w:p>
        </w:tc>
      </w:tr>
      <w:tr w:rsidR="00F06AA6" w:rsidRPr="00023497" w14:paraId="1BAD5939" w14:textId="77777777" w:rsidTr="00F06AA6">
        <w:trPr>
          <w:trHeight w:val="482"/>
        </w:trPr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EAAAACB" w14:textId="77777777" w:rsidR="00F06AA6" w:rsidRPr="004E0A3C" w:rsidRDefault="00F06AA6" w:rsidP="00AF0A67">
            <w:pPr>
              <w:tabs>
                <w:tab w:val="left" w:pos="360"/>
              </w:tabs>
              <w:jc w:val="center"/>
              <w:rPr>
                <w:rFonts w:asciiTheme="majorHAnsi" w:hAnsiTheme="majorHAnsi" w:cs="Tahoma"/>
                <w:sz w:val="22"/>
                <w:szCs w:val="22"/>
              </w:rPr>
            </w:pPr>
            <w:r w:rsidRPr="004E0A3C">
              <w:rPr>
                <w:rFonts w:asciiTheme="majorHAnsi" w:hAnsiTheme="majorHAnsi" w:cs="Tahoma"/>
                <w:sz w:val="22"/>
                <w:szCs w:val="22"/>
              </w:rPr>
              <w:t>1</w:t>
            </w:r>
            <w:r>
              <w:rPr>
                <w:rFonts w:asciiTheme="majorHAnsi" w:hAnsiTheme="majorHAnsi" w:cs="Tahoma"/>
                <w:sz w:val="22"/>
                <w:szCs w:val="22"/>
              </w:rPr>
              <w:t>4</w:t>
            </w:r>
            <w:r w:rsidRPr="004E0A3C">
              <w:rPr>
                <w:rFonts w:asciiTheme="majorHAnsi" w:hAnsiTheme="majorHAnsi" w:cs="Tahoma"/>
                <w:sz w:val="22"/>
                <w:szCs w:val="22"/>
              </w:rPr>
              <w:t>.</w:t>
            </w:r>
          </w:p>
        </w:tc>
        <w:tc>
          <w:tcPr>
            <w:tcW w:w="6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6721BC" w14:textId="77777777" w:rsidR="00F06AA6" w:rsidRPr="004E0A3C" w:rsidRDefault="00F06AA6" w:rsidP="00213E95">
            <w:pPr>
              <w:shd w:val="clear" w:color="auto" w:fill="FFFFFF"/>
              <w:ind w:right="-30"/>
              <w:rPr>
                <w:rFonts w:asciiTheme="majorHAnsi" w:hAnsiTheme="majorHAnsi" w:cs="Arial"/>
                <w:color w:val="000000"/>
                <w:sz w:val="22"/>
                <w:szCs w:val="22"/>
              </w:rPr>
            </w:pPr>
            <w:r w:rsidRPr="004E0A3C">
              <w:rPr>
                <w:rFonts w:asciiTheme="majorHAnsi" w:hAnsiTheme="majorHAnsi" w:cs="Arial"/>
                <w:color w:val="000000"/>
                <w:sz w:val="22"/>
                <w:szCs w:val="22"/>
              </w:rPr>
              <w:t xml:space="preserve">- 2- litrowy zbiornik podstawowy, nietłukący( z poliwęglanu) </w:t>
            </w:r>
          </w:p>
          <w:p w14:paraId="13860A08" w14:textId="0D6C63D5" w:rsidR="00F06AA6" w:rsidRPr="004E0A3C" w:rsidRDefault="00F06AA6" w:rsidP="00213E95">
            <w:pPr>
              <w:pStyle w:val="Style10"/>
              <w:jc w:val="left"/>
              <w:rPr>
                <w:rFonts w:asciiTheme="majorHAnsi" w:hAnsiTheme="majorHAnsi" w:cs="Arial"/>
                <w:sz w:val="22"/>
                <w:szCs w:val="22"/>
              </w:rPr>
            </w:pPr>
            <w:r w:rsidRPr="004E0A3C">
              <w:rPr>
                <w:rFonts w:asciiTheme="majorHAnsi" w:hAnsiTheme="majorHAnsi" w:cs="Arial"/>
                <w:color w:val="000000"/>
                <w:sz w:val="22"/>
                <w:szCs w:val="22"/>
              </w:rPr>
              <w:t xml:space="preserve">z możliwością zastosowania pokrywy zakręcanej lub wciskanej, z zabezpieczeniem przed przelaniem  szt. </w:t>
            </w:r>
            <w:r>
              <w:rPr>
                <w:rFonts w:asciiTheme="majorHAnsi" w:hAnsiTheme="majorHAnsi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3B9B7E" w14:textId="77777777" w:rsidR="00F06AA6" w:rsidRPr="004E0A3C" w:rsidRDefault="00F06AA6" w:rsidP="00EF1351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 w:cs="Tahoma"/>
                <w:sz w:val="22"/>
                <w:szCs w:val="22"/>
              </w:rPr>
              <w:t>TAK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38475F0" w14:textId="77777777" w:rsidR="00F06AA6" w:rsidRPr="004E0A3C" w:rsidRDefault="00F06AA6" w:rsidP="00EF1351">
            <w:pPr>
              <w:numPr>
                <w:ilvl w:val="12"/>
                <w:numId w:val="0"/>
              </w:numPr>
              <w:rPr>
                <w:rFonts w:asciiTheme="majorHAnsi" w:hAnsiTheme="majorHAnsi" w:cs="Tahoma"/>
                <w:sz w:val="22"/>
                <w:szCs w:val="22"/>
              </w:rPr>
            </w:pPr>
          </w:p>
        </w:tc>
      </w:tr>
      <w:tr w:rsidR="00F06AA6" w:rsidRPr="00023497" w14:paraId="0BD3A9A2" w14:textId="77777777" w:rsidTr="00F06AA6">
        <w:trPr>
          <w:trHeight w:val="482"/>
        </w:trPr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4449BCC" w14:textId="77777777" w:rsidR="00F06AA6" w:rsidRPr="004E0A3C" w:rsidRDefault="00F06AA6" w:rsidP="00AF0A67">
            <w:pPr>
              <w:tabs>
                <w:tab w:val="left" w:pos="360"/>
              </w:tabs>
              <w:jc w:val="center"/>
              <w:rPr>
                <w:rFonts w:asciiTheme="majorHAnsi" w:hAnsiTheme="majorHAnsi" w:cs="Tahoma"/>
                <w:sz w:val="22"/>
                <w:szCs w:val="22"/>
              </w:rPr>
            </w:pPr>
            <w:r w:rsidRPr="004E0A3C">
              <w:rPr>
                <w:rFonts w:asciiTheme="majorHAnsi" w:hAnsiTheme="majorHAnsi" w:cs="Tahoma"/>
                <w:sz w:val="22"/>
                <w:szCs w:val="22"/>
              </w:rPr>
              <w:t>1</w:t>
            </w:r>
            <w:r>
              <w:rPr>
                <w:rFonts w:asciiTheme="majorHAnsi" w:hAnsiTheme="majorHAnsi" w:cs="Tahoma"/>
                <w:sz w:val="22"/>
                <w:szCs w:val="22"/>
              </w:rPr>
              <w:t>5</w:t>
            </w:r>
            <w:r w:rsidRPr="004E0A3C">
              <w:rPr>
                <w:rFonts w:asciiTheme="majorHAnsi" w:hAnsiTheme="majorHAnsi" w:cs="Tahoma"/>
                <w:sz w:val="22"/>
                <w:szCs w:val="22"/>
              </w:rPr>
              <w:t>.</w:t>
            </w:r>
          </w:p>
        </w:tc>
        <w:tc>
          <w:tcPr>
            <w:tcW w:w="6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19D4E0" w14:textId="77777777" w:rsidR="00F06AA6" w:rsidRPr="004E0A3C" w:rsidRDefault="00F06AA6" w:rsidP="00EF1351">
            <w:pPr>
              <w:pStyle w:val="Style10"/>
              <w:jc w:val="left"/>
              <w:rPr>
                <w:rFonts w:asciiTheme="majorHAnsi" w:hAnsiTheme="majorHAnsi" w:cs="Arial"/>
                <w:sz w:val="22"/>
                <w:szCs w:val="22"/>
              </w:rPr>
            </w:pPr>
            <w:r w:rsidRPr="004E0A3C">
              <w:rPr>
                <w:rFonts w:asciiTheme="majorHAnsi" w:hAnsiTheme="majorHAnsi" w:cs="Arial"/>
                <w:color w:val="000000"/>
                <w:sz w:val="22"/>
                <w:szCs w:val="22"/>
              </w:rPr>
              <w:t>- uchwyt zbiornika z uchwytem  na przewód ssący szt. 1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086133" w14:textId="77777777" w:rsidR="00F06AA6" w:rsidRPr="004E0A3C" w:rsidRDefault="00F06AA6" w:rsidP="00EF1351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E0A3C">
              <w:rPr>
                <w:rFonts w:asciiTheme="majorHAnsi" w:hAnsiTheme="majorHAnsi" w:cs="Tahoma"/>
                <w:sz w:val="22"/>
                <w:szCs w:val="22"/>
              </w:rPr>
              <w:t>TAK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3292093" w14:textId="77777777" w:rsidR="00F06AA6" w:rsidRPr="004E0A3C" w:rsidRDefault="00F06AA6" w:rsidP="00EF1351">
            <w:pPr>
              <w:numPr>
                <w:ilvl w:val="12"/>
                <w:numId w:val="0"/>
              </w:numPr>
              <w:rPr>
                <w:rFonts w:asciiTheme="majorHAnsi" w:hAnsiTheme="majorHAnsi" w:cs="Tahoma"/>
                <w:sz w:val="22"/>
                <w:szCs w:val="22"/>
              </w:rPr>
            </w:pPr>
          </w:p>
        </w:tc>
      </w:tr>
      <w:tr w:rsidR="00F06AA6" w:rsidRPr="00023497" w14:paraId="6F302070" w14:textId="77777777" w:rsidTr="00F06AA6">
        <w:trPr>
          <w:trHeight w:val="482"/>
        </w:trPr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21F53A3" w14:textId="77777777" w:rsidR="00F06AA6" w:rsidRPr="004E0A3C" w:rsidRDefault="00F06AA6" w:rsidP="00AF0A67">
            <w:pPr>
              <w:tabs>
                <w:tab w:val="left" w:pos="360"/>
              </w:tabs>
              <w:jc w:val="center"/>
              <w:rPr>
                <w:rFonts w:asciiTheme="majorHAnsi" w:hAnsiTheme="majorHAnsi" w:cs="Tahoma"/>
                <w:sz w:val="22"/>
                <w:szCs w:val="22"/>
              </w:rPr>
            </w:pPr>
            <w:r w:rsidRPr="004E0A3C">
              <w:rPr>
                <w:rFonts w:asciiTheme="majorHAnsi" w:hAnsiTheme="majorHAnsi" w:cs="Tahoma"/>
                <w:sz w:val="22"/>
                <w:szCs w:val="22"/>
              </w:rPr>
              <w:t>1</w:t>
            </w:r>
            <w:r>
              <w:rPr>
                <w:rFonts w:asciiTheme="majorHAnsi" w:hAnsiTheme="majorHAnsi" w:cs="Tahoma"/>
                <w:sz w:val="22"/>
                <w:szCs w:val="22"/>
              </w:rPr>
              <w:t>6</w:t>
            </w:r>
            <w:r w:rsidRPr="004E0A3C">
              <w:rPr>
                <w:rFonts w:asciiTheme="majorHAnsi" w:hAnsiTheme="majorHAnsi" w:cs="Tahoma"/>
                <w:sz w:val="22"/>
                <w:szCs w:val="22"/>
              </w:rPr>
              <w:t>.</w:t>
            </w:r>
          </w:p>
        </w:tc>
        <w:tc>
          <w:tcPr>
            <w:tcW w:w="6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46068E" w14:textId="77777777" w:rsidR="00F06AA6" w:rsidRDefault="00F06AA6" w:rsidP="00EF1351">
            <w:pPr>
              <w:rPr>
                <w:rFonts w:asciiTheme="majorHAnsi" w:hAnsiTheme="majorHAnsi" w:cs="Arial"/>
                <w:color w:val="000000"/>
                <w:sz w:val="22"/>
                <w:szCs w:val="22"/>
              </w:rPr>
            </w:pPr>
            <w:r w:rsidRPr="004E0A3C">
              <w:rPr>
                <w:rFonts w:asciiTheme="majorHAnsi" w:hAnsiTheme="majorHAnsi" w:cs="Arial"/>
                <w:color w:val="000000"/>
                <w:sz w:val="22"/>
                <w:szCs w:val="22"/>
              </w:rPr>
              <w:t>- przewód ssący silikonowy z zaworem zatrzymującym ssanie dł.1,5 m  szt. 1</w:t>
            </w:r>
          </w:p>
          <w:p w14:paraId="16D87F5D" w14:textId="79C222A4" w:rsidR="00F06AA6" w:rsidRPr="006A5A53" w:rsidRDefault="00F06AA6" w:rsidP="00EF1351">
            <w:pPr>
              <w:rPr>
                <w:rFonts w:asciiTheme="majorHAnsi" w:hAnsiTheme="majorHAnsi" w:cs="Arial"/>
                <w:color w:val="000000"/>
                <w:sz w:val="22"/>
                <w:szCs w:val="22"/>
              </w:rPr>
            </w:pPr>
            <w:r>
              <w:rPr>
                <w:rFonts w:asciiTheme="majorHAnsi" w:hAnsiTheme="majorHAnsi" w:cs="Arial"/>
                <w:color w:val="000000"/>
                <w:sz w:val="22"/>
                <w:szCs w:val="22"/>
              </w:rPr>
              <w:t>- filtry do ssaka 20 szt.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9AE2E3" w14:textId="77777777" w:rsidR="00F06AA6" w:rsidRPr="004E0A3C" w:rsidRDefault="00F06AA6" w:rsidP="00EF1351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E0A3C">
              <w:rPr>
                <w:rFonts w:asciiTheme="majorHAnsi" w:hAnsiTheme="majorHAnsi" w:cs="Tahoma"/>
                <w:sz w:val="22"/>
                <w:szCs w:val="22"/>
              </w:rPr>
              <w:t>TAK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5C8B0B7" w14:textId="77777777" w:rsidR="00F06AA6" w:rsidRPr="004E0A3C" w:rsidRDefault="00F06AA6" w:rsidP="00EF1351">
            <w:pPr>
              <w:numPr>
                <w:ilvl w:val="12"/>
                <w:numId w:val="0"/>
              </w:numPr>
              <w:rPr>
                <w:rFonts w:asciiTheme="majorHAnsi" w:hAnsiTheme="majorHAnsi" w:cs="Tahoma"/>
                <w:sz w:val="22"/>
                <w:szCs w:val="22"/>
              </w:rPr>
            </w:pPr>
          </w:p>
        </w:tc>
      </w:tr>
      <w:tr w:rsidR="00F06AA6" w:rsidRPr="00023497" w14:paraId="6DDB77E3" w14:textId="77777777" w:rsidTr="00F06AA6">
        <w:trPr>
          <w:trHeight w:val="482"/>
        </w:trPr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4595F3A" w14:textId="77777777" w:rsidR="00F06AA6" w:rsidRPr="004E0A3C" w:rsidRDefault="00F06AA6" w:rsidP="00AF0A67">
            <w:pPr>
              <w:tabs>
                <w:tab w:val="left" w:pos="360"/>
              </w:tabs>
              <w:jc w:val="center"/>
              <w:rPr>
                <w:rFonts w:asciiTheme="majorHAnsi" w:hAnsiTheme="majorHAnsi" w:cs="Tahoma"/>
                <w:sz w:val="22"/>
                <w:szCs w:val="22"/>
              </w:rPr>
            </w:pPr>
            <w:r w:rsidRPr="004E0A3C">
              <w:rPr>
                <w:rFonts w:asciiTheme="majorHAnsi" w:hAnsiTheme="majorHAnsi" w:cs="Tahoma"/>
                <w:sz w:val="22"/>
                <w:szCs w:val="22"/>
              </w:rPr>
              <w:t>1</w:t>
            </w:r>
            <w:r>
              <w:rPr>
                <w:rFonts w:asciiTheme="majorHAnsi" w:hAnsiTheme="majorHAnsi" w:cs="Tahoma"/>
                <w:sz w:val="22"/>
                <w:szCs w:val="22"/>
              </w:rPr>
              <w:t>7</w:t>
            </w:r>
            <w:r w:rsidRPr="004E0A3C">
              <w:rPr>
                <w:rFonts w:asciiTheme="majorHAnsi" w:hAnsiTheme="majorHAnsi" w:cs="Tahoma"/>
                <w:sz w:val="22"/>
                <w:szCs w:val="22"/>
              </w:rPr>
              <w:t>.</w:t>
            </w:r>
          </w:p>
        </w:tc>
        <w:tc>
          <w:tcPr>
            <w:tcW w:w="6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3A6F556" w14:textId="77777777" w:rsidR="00F06AA6" w:rsidRPr="004E0A3C" w:rsidRDefault="00F06AA6" w:rsidP="00AF0A67">
            <w:pPr>
              <w:shd w:val="clear" w:color="auto" w:fill="FFFFFF"/>
              <w:ind w:right="-30"/>
              <w:rPr>
                <w:rFonts w:asciiTheme="majorHAnsi" w:hAnsiTheme="majorHAnsi" w:cs="Arial"/>
                <w:color w:val="000000"/>
                <w:sz w:val="22"/>
                <w:szCs w:val="22"/>
              </w:rPr>
            </w:pPr>
            <w:r w:rsidRPr="004E0A3C">
              <w:rPr>
                <w:rFonts w:asciiTheme="majorHAnsi" w:hAnsiTheme="majorHAnsi" w:cs="Arial"/>
                <w:color w:val="000000"/>
                <w:sz w:val="22"/>
                <w:szCs w:val="22"/>
              </w:rPr>
              <w:t>- stojak jezdny ssaka  szt. 1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1E9FBD" w14:textId="77777777" w:rsidR="00F06AA6" w:rsidRPr="004E0A3C" w:rsidRDefault="00F06AA6" w:rsidP="00AF0A67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E0A3C">
              <w:rPr>
                <w:rFonts w:asciiTheme="majorHAnsi" w:hAnsiTheme="majorHAnsi" w:cs="Tahoma"/>
                <w:sz w:val="22"/>
                <w:szCs w:val="22"/>
              </w:rPr>
              <w:t>TAK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492C6A4" w14:textId="77777777" w:rsidR="00F06AA6" w:rsidRPr="004E0A3C" w:rsidRDefault="00F06AA6" w:rsidP="00AF0A67">
            <w:pPr>
              <w:numPr>
                <w:ilvl w:val="12"/>
                <w:numId w:val="0"/>
              </w:numPr>
              <w:rPr>
                <w:rFonts w:asciiTheme="majorHAnsi" w:hAnsiTheme="majorHAnsi" w:cs="Tahoma"/>
                <w:sz w:val="22"/>
                <w:szCs w:val="22"/>
              </w:rPr>
            </w:pPr>
          </w:p>
        </w:tc>
      </w:tr>
      <w:tr w:rsidR="00F06AA6" w:rsidRPr="00023497" w14:paraId="232BCF21" w14:textId="77777777" w:rsidTr="00F06AA6">
        <w:trPr>
          <w:trHeight w:val="482"/>
        </w:trPr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7933867" w14:textId="77777777" w:rsidR="00F06AA6" w:rsidRPr="004E0A3C" w:rsidRDefault="00F06AA6" w:rsidP="00AF0A67">
            <w:pPr>
              <w:tabs>
                <w:tab w:val="left" w:pos="360"/>
              </w:tabs>
              <w:jc w:val="center"/>
              <w:rPr>
                <w:rFonts w:asciiTheme="majorHAnsi" w:hAnsiTheme="majorHAnsi" w:cs="Tahoma"/>
                <w:sz w:val="22"/>
                <w:szCs w:val="22"/>
              </w:rPr>
            </w:pPr>
            <w:r w:rsidRPr="004E0A3C">
              <w:rPr>
                <w:rFonts w:asciiTheme="majorHAnsi" w:hAnsiTheme="majorHAnsi" w:cs="Tahoma"/>
                <w:sz w:val="22"/>
                <w:szCs w:val="22"/>
              </w:rPr>
              <w:t>1</w:t>
            </w:r>
            <w:r>
              <w:rPr>
                <w:rFonts w:asciiTheme="majorHAnsi" w:hAnsiTheme="majorHAnsi" w:cs="Tahoma"/>
                <w:sz w:val="22"/>
                <w:szCs w:val="22"/>
              </w:rPr>
              <w:t>8</w:t>
            </w:r>
            <w:r w:rsidRPr="004E0A3C">
              <w:rPr>
                <w:rFonts w:asciiTheme="majorHAnsi" w:hAnsiTheme="majorHAnsi" w:cs="Tahoma"/>
                <w:sz w:val="22"/>
                <w:szCs w:val="22"/>
              </w:rPr>
              <w:t>.</w:t>
            </w:r>
          </w:p>
        </w:tc>
        <w:tc>
          <w:tcPr>
            <w:tcW w:w="6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E7817E" w14:textId="77777777" w:rsidR="00F06AA6" w:rsidRPr="004E0A3C" w:rsidRDefault="00F06AA6" w:rsidP="00AF0A67">
            <w:pPr>
              <w:pStyle w:val="Style10"/>
              <w:jc w:val="left"/>
              <w:rPr>
                <w:rFonts w:asciiTheme="majorHAnsi" w:hAnsiTheme="majorHAnsi" w:cs="Arial"/>
                <w:sz w:val="22"/>
                <w:szCs w:val="22"/>
              </w:rPr>
            </w:pPr>
            <w:r w:rsidRPr="004E0A3C">
              <w:rPr>
                <w:rFonts w:asciiTheme="majorHAnsi" w:hAnsiTheme="majorHAnsi" w:cs="Arial"/>
                <w:color w:val="000000"/>
                <w:sz w:val="22"/>
                <w:szCs w:val="22"/>
              </w:rPr>
              <w:t>- kabel zasilający  min. 2m szt. 1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D5F697C" w14:textId="77777777" w:rsidR="00F06AA6" w:rsidRPr="004E0A3C" w:rsidRDefault="00F06AA6" w:rsidP="00AF0A67">
            <w:pPr>
              <w:jc w:val="center"/>
              <w:rPr>
                <w:rFonts w:asciiTheme="majorHAnsi" w:hAnsiTheme="majorHAnsi" w:cs="Tahoma"/>
                <w:sz w:val="22"/>
                <w:szCs w:val="22"/>
              </w:rPr>
            </w:pPr>
            <w:r w:rsidRPr="004E0A3C">
              <w:rPr>
                <w:rFonts w:asciiTheme="majorHAnsi" w:hAnsiTheme="majorHAnsi" w:cs="Tahoma"/>
                <w:sz w:val="22"/>
                <w:szCs w:val="22"/>
              </w:rPr>
              <w:t>TAK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4B01BEA" w14:textId="77777777" w:rsidR="00F06AA6" w:rsidRPr="004E0A3C" w:rsidRDefault="00F06AA6" w:rsidP="00AF0A67">
            <w:pPr>
              <w:numPr>
                <w:ilvl w:val="12"/>
                <w:numId w:val="0"/>
              </w:numPr>
              <w:rPr>
                <w:rFonts w:asciiTheme="majorHAnsi" w:hAnsiTheme="majorHAnsi" w:cs="Tahoma"/>
                <w:sz w:val="22"/>
                <w:szCs w:val="22"/>
              </w:rPr>
            </w:pPr>
          </w:p>
        </w:tc>
      </w:tr>
      <w:tr w:rsidR="00F06AA6" w:rsidRPr="00023497" w14:paraId="5D875719" w14:textId="77777777" w:rsidTr="00F06AA6">
        <w:trPr>
          <w:trHeight w:val="482"/>
        </w:trPr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B5E6D9" w14:textId="77777777" w:rsidR="00F06AA6" w:rsidRPr="004E0A3C" w:rsidRDefault="00F06AA6" w:rsidP="00AF0A67">
            <w:pPr>
              <w:tabs>
                <w:tab w:val="left" w:pos="360"/>
              </w:tabs>
              <w:jc w:val="center"/>
              <w:rPr>
                <w:rFonts w:asciiTheme="majorHAnsi" w:hAnsiTheme="majorHAnsi" w:cs="Tahoma"/>
                <w:sz w:val="22"/>
                <w:szCs w:val="22"/>
              </w:rPr>
            </w:pPr>
            <w:r>
              <w:rPr>
                <w:rFonts w:asciiTheme="majorHAnsi" w:hAnsiTheme="majorHAnsi" w:cs="Tahoma"/>
                <w:sz w:val="22"/>
                <w:szCs w:val="22"/>
              </w:rPr>
              <w:t>19</w:t>
            </w:r>
            <w:r w:rsidRPr="004E0A3C">
              <w:rPr>
                <w:rFonts w:asciiTheme="majorHAnsi" w:hAnsiTheme="majorHAnsi" w:cs="Tahoma"/>
                <w:sz w:val="22"/>
                <w:szCs w:val="22"/>
              </w:rPr>
              <w:t>.</w:t>
            </w:r>
          </w:p>
        </w:tc>
        <w:tc>
          <w:tcPr>
            <w:tcW w:w="6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660612" w14:textId="77777777" w:rsidR="00F06AA6" w:rsidRPr="004E0A3C" w:rsidRDefault="00F06AA6" w:rsidP="00AF0A67">
            <w:pPr>
              <w:pStyle w:val="Style10"/>
              <w:jc w:val="left"/>
              <w:rPr>
                <w:rFonts w:asciiTheme="majorHAnsi" w:hAnsiTheme="majorHAnsi" w:cs="Arial"/>
                <w:sz w:val="22"/>
                <w:szCs w:val="22"/>
              </w:rPr>
            </w:pPr>
            <w:r w:rsidRPr="004E0A3C">
              <w:rPr>
                <w:rFonts w:asciiTheme="majorHAnsi" w:eastAsia="Calibri" w:hAnsiTheme="majorHAnsi" w:cs="Tahoma"/>
                <w:sz w:val="22"/>
                <w:szCs w:val="22"/>
              </w:rPr>
              <w:t>Możliwość mocowania zbiorników o pojemności od 1do 4 l.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003C851" w14:textId="77777777" w:rsidR="00F06AA6" w:rsidRPr="004E0A3C" w:rsidRDefault="00F06AA6" w:rsidP="00AF0A67">
            <w:pPr>
              <w:jc w:val="center"/>
              <w:rPr>
                <w:rFonts w:asciiTheme="majorHAnsi" w:hAnsiTheme="majorHAnsi" w:cs="Tahoma"/>
                <w:sz w:val="22"/>
                <w:szCs w:val="22"/>
              </w:rPr>
            </w:pPr>
            <w:r w:rsidRPr="004E0A3C">
              <w:rPr>
                <w:rFonts w:asciiTheme="majorHAnsi" w:hAnsiTheme="majorHAnsi" w:cs="Tahoma"/>
                <w:sz w:val="22"/>
                <w:szCs w:val="22"/>
              </w:rPr>
              <w:t>TAK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BE64F91" w14:textId="77777777" w:rsidR="00F06AA6" w:rsidRPr="004E0A3C" w:rsidRDefault="00F06AA6" w:rsidP="00AF0A67">
            <w:pPr>
              <w:numPr>
                <w:ilvl w:val="12"/>
                <w:numId w:val="0"/>
              </w:numPr>
              <w:rPr>
                <w:rFonts w:asciiTheme="majorHAnsi" w:hAnsiTheme="majorHAnsi" w:cs="Tahoma"/>
                <w:sz w:val="22"/>
                <w:szCs w:val="22"/>
              </w:rPr>
            </w:pPr>
          </w:p>
        </w:tc>
      </w:tr>
      <w:tr w:rsidR="00F06AA6" w:rsidRPr="00023497" w14:paraId="27D7473E" w14:textId="77777777" w:rsidTr="00F06AA6">
        <w:trPr>
          <w:trHeight w:val="482"/>
        </w:trPr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C2549BA" w14:textId="77777777" w:rsidR="00F06AA6" w:rsidRPr="004E0A3C" w:rsidRDefault="00F06AA6" w:rsidP="00AF0A67">
            <w:pPr>
              <w:tabs>
                <w:tab w:val="left" w:pos="360"/>
              </w:tabs>
              <w:jc w:val="center"/>
              <w:rPr>
                <w:rFonts w:asciiTheme="majorHAnsi" w:hAnsiTheme="majorHAnsi" w:cs="Tahoma"/>
                <w:sz w:val="22"/>
                <w:szCs w:val="22"/>
              </w:rPr>
            </w:pPr>
            <w:r w:rsidRPr="004E0A3C">
              <w:rPr>
                <w:rFonts w:asciiTheme="majorHAnsi" w:hAnsiTheme="majorHAnsi" w:cs="Tahoma"/>
                <w:sz w:val="22"/>
                <w:szCs w:val="22"/>
              </w:rPr>
              <w:t>2</w:t>
            </w:r>
            <w:r>
              <w:rPr>
                <w:rFonts w:asciiTheme="majorHAnsi" w:hAnsiTheme="majorHAnsi" w:cs="Tahoma"/>
                <w:sz w:val="22"/>
                <w:szCs w:val="22"/>
              </w:rPr>
              <w:t>0</w:t>
            </w:r>
            <w:r w:rsidRPr="004E0A3C">
              <w:rPr>
                <w:rFonts w:asciiTheme="majorHAnsi" w:hAnsiTheme="majorHAnsi" w:cs="Tahoma"/>
                <w:sz w:val="22"/>
                <w:szCs w:val="22"/>
              </w:rPr>
              <w:t>.</w:t>
            </w:r>
          </w:p>
        </w:tc>
        <w:tc>
          <w:tcPr>
            <w:tcW w:w="6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D8A30C6" w14:textId="77777777" w:rsidR="00F06AA6" w:rsidRPr="004E0A3C" w:rsidRDefault="00F06AA6" w:rsidP="00AF0A67">
            <w:pPr>
              <w:shd w:val="clear" w:color="auto" w:fill="FFFFFF"/>
              <w:ind w:right="-30"/>
              <w:rPr>
                <w:rFonts w:asciiTheme="majorHAnsi" w:hAnsiTheme="majorHAnsi" w:cs="Arial"/>
                <w:color w:val="000000"/>
                <w:sz w:val="22"/>
                <w:szCs w:val="22"/>
              </w:rPr>
            </w:pPr>
            <w:r w:rsidRPr="004E0A3C">
              <w:rPr>
                <w:rFonts w:asciiTheme="majorHAnsi" w:hAnsiTheme="majorHAnsi" w:cs="Arial"/>
                <w:color w:val="000000"/>
                <w:sz w:val="22"/>
                <w:szCs w:val="22"/>
              </w:rPr>
              <w:t xml:space="preserve">Możliwość stosowania jednorazowych worków na wydzielinę przystosowanych do zbiorników 2l wielorazowych z pokrywami wielorazowymi zarówno zakręcanymi na pojemnik jak i wciskanymi </w:t>
            </w:r>
          </w:p>
          <w:p w14:paraId="297DEB5B" w14:textId="77777777" w:rsidR="00F06AA6" w:rsidRPr="004E0A3C" w:rsidRDefault="00F06AA6" w:rsidP="00AF0A67">
            <w:pPr>
              <w:shd w:val="clear" w:color="auto" w:fill="FFFFFF"/>
              <w:ind w:right="-30"/>
              <w:rPr>
                <w:rFonts w:asciiTheme="majorHAnsi" w:hAnsiTheme="majorHAnsi" w:cs="Arial"/>
                <w:color w:val="000000"/>
                <w:sz w:val="22"/>
                <w:szCs w:val="22"/>
              </w:rPr>
            </w:pPr>
            <w:r w:rsidRPr="004E0A3C">
              <w:rPr>
                <w:rFonts w:asciiTheme="majorHAnsi" w:hAnsiTheme="majorHAnsi" w:cs="Arial"/>
                <w:color w:val="000000"/>
                <w:sz w:val="22"/>
                <w:szCs w:val="22"/>
              </w:rPr>
              <w:t xml:space="preserve">w pojemnik 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ACA37" w14:textId="77777777" w:rsidR="00F06AA6" w:rsidRPr="004E0A3C" w:rsidRDefault="00F06AA6" w:rsidP="00AF0A67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E0A3C">
              <w:rPr>
                <w:rFonts w:asciiTheme="majorHAnsi" w:hAnsiTheme="majorHAnsi" w:cs="Tahoma"/>
                <w:sz w:val="22"/>
                <w:szCs w:val="22"/>
              </w:rPr>
              <w:t>TAK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0946444" w14:textId="77777777" w:rsidR="00F06AA6" w:rsidRPr="004E0A3C" w:rsidRDefault="00F06AA6" w:rsidP="00AF0A67">
            <w:pPr>
              <w:numPr>
                <w:ilvl w:val="12"/>
                <w:numId w:val="0"/>
              </w:numPr>
              <w:rPr>
                <w:rFonts w:asciiTheme="majorHAnsi" w:hAnsiTheme="majorHAnsi" w:cs="Tahoma"/>
                <w:sz w:val="22"/>
                <w:szCs w:val="22"/>
              </w:rPr>
            </w:pPr>
          </w:p>
        </w:tc>
      </w:tr>
      <w:tr w:rsidR="00F06AA6" w:rsidRPr="00023497" w14:paraId="6D3CC0B9" w14:textId="77777777" w:rsidTr="00F06AA6">
        <w:trPr>
          <w:trHeight w:val="482"/>
        </w:trPr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8D4D464" w14:textId="77777777" w:rsidR="00F06AA6" w:rsidRPr="004E0A3C" w:rsidRDefault="00F06AA6" w:rsidP="00AF0A67">
            <w:pPr>
              <w:tabs>
                <w:tab w:val="left" w:pos="360"/>
              </w:tabs>
              <w:jc w:val="center"/>
              <w:rPr>
                <w:rFonts w:asciiTheme="majorHAnsi" w:hAnsiTheme="majorHAnsi" w:cs="Tahoma"/>
                <w:sz w:val="22"/>
                <w:szCs w:val="22"/>
              </w:rPr>
            </w:pPr>
            <w:r w:rsidRPr="004E0A3C">
              <w:rPr>
                <w:rFonts w:asciiTheme="majorHAnsi" w:hAnsiTheme="majorHAnsi" w:cs="Tahoma"/>
                <w:sz w:val="22"/>
                <w:szCs w:val="22"/>
              </w:rPr>
              <w:t>2</w:t>
            </w:r>
            <w:r>
              <w:rPr>
                <w:rFonts w:asciiTheme="majorHAnsi" w:hAnsiTheme="majorHAnsi" w:cs="Tahoma"/>
                <w:sz w:val="22"/>
                <w:szCs w:val="22"/>
              </w:rPr>
              <w:t>1</w:t>
            </w:r>
            <w:r w:rsidRPr="004E0A3C">
              <w:rPr>
                <w:rFonts w:asciiTheme="majorHAnsi" w:hAnsiTheme="majorHAnsi" w:cs="Tahoma"/>
                <w:sz w:val="22"/>
                <w:szCs w:val="22"/>
              </w:rPr>
              <w:t>.</w:t>
            </w:r>
          </w:p>
        </w:tc>
        <w:tc>
          <w:tcPr>
            <w:tcW w:w="6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4C303" w14:textId="77777777" w:rsidR="00F06AA6" w:rsidRPr="004E0A3C" w:rsidRDefault="00F06AA6" w:rsidP="00AF0A67">
            <w:pPr>
              <w:rPr>
                <w:rFonts w:asciiTheme="majorHAnsi" w:hAnsiTheme="majorHAnsi" w:cs="Arial"/>
                <w:sz w:val="22"/>
                <w:szCs w:val="22"/>
              </w:rPr>
            </w:pPr>
            <w:r w:rsidRPr="004E0A3C">
              <w:rPr>
                <w:rFonts w:asciiTheme="majorHAnsi" w:hAnsiTheme="majorHAnsi" w:cs="Arial"/>
                <w:sz w:val="22"/>
                <w:szCs w:val="22"/>
              </w:rPr>
              <w:t xml:space="preserve">Możliwość stosowania pojemników wielorazowych </w:t>
            </w:r>
          </w:p>
          <w:p w14:paraId="4E1A3D41" w14:textId="77777777" w:rsidR="00F06AA6" w:rsidRPr="004E0A3C" w:rsidRDefault="00F06AA6" w:rsidP="00AF0A67">
            <w:pPr>
              <w:pStyle w:val="Style10"/>
              <w:jc w:val="left"/>
              <w:rPr>
                <w:rFonts w:asciiTheme="majorHAnsi" w:hAnsiTheme="majorHAnsi" w:cs="Arial"/>
                <w:sz w:val="22"/>
                <w:szCs w:val="22"/>
              </w:rPr>
            </w:pPr>
            <w:r w:rsidRPr="004E0A3C">
              <w:rPr>
                <w:rFonts w:asciiTheme="majorHAnsi" w:hAnsiTheme="majorHAnsi" w:cs="Arial"/>
                <w:sz w:val="22"/>
                <w:szCs w:val="22"/>
              </w:rPr>
              <w:t>4L x 4 szt. montowanych na szynie EURO  podstawy jezdnej ssaka w sposób stabilny bez wsparcia serwisu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ACC76B" w14:textId="77777777" w:rsidR="00F06AA6" w:rsidRPr="004E0A3C" w:rsidRDefault="00F06AA6" w:rsidP="00AF0A67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E0A3C">
              <w:rPr>
                <w:rFonts w:asciiTheme="majorHAnsi" w:hAnsiTheme="majorHAnsi" w:cs="Tahoma"/>
                <w:sz w:val="22"/>
                <w:szCs w:val="22"/>
              </w:rPr>
              <w:t>TAK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8ADC3C8" w14:textId="77777777" w:rsidR="00F06AA6" w:rsidRPr="004E0A3C" w:rsidRDefault="00F06AA6" w:rsidP="00AF0A67">
            <w:pPr>
              <w:numPr>
                <w:ilvl w:val="12"/>
                <w:numId w:val="0"/>
              </w:numPr>
              <w:rPr>
                <w:rFonts w:asciiTheme="majorHAnsi" w:hAnsiTheme="majorHAnsi" w:cs="Tahoma"/>
                <w:sz w:val="22"/>
                <w:szCs w:val="22"/>
              </w:rPr>
            </w:pPr>
          </w:p>
        </w:tc>
      </w:tr>
      <w:tr w:rsidR="00F06AA6" w:rsidRPr="00023497" w14:paraId="65FC5E4F" w14:textId="77777777" w:rsidTr="00F06AA6">
        <w:trPr>
          <w:trHeight w:val="482"/>
        </w:trPr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EBA6DB8" w14:textId="77777777" w:rsidR="00F06AA6" w:rsidRPr="004E0A3C" w:rsidRDefault="00F06AA6" w:rsidP="00AF0A67">
            <w:pPr>
              <w:tabs>
                <w:tab w:val="left" w:pos="360"/>
              </w:tabs>
              <w:jc w:val="center"/>
              <w:rPr>
                <w:rFonts w:asciiTheme="majorHAnsi" w:hAnsiTheme="majorHAnsi" w:cs="Tahoma"/>
                <w:sz w:val="22"/>
                <w:szCs w:val="22"/>
              </w:rPr>
            </w:pPr>
            <w:r w:rsidRPr="004E0A3C">
              <w:rPr>
                <w:rFonts w:asciiTheme="majorHAnsi" w:hAnsiTheme="majorHAnsi" w:cs="Tahoma"/>
                <w:sz w:val="22"/>
                <w:szCs w:val="22"/>
              </w:rPr>
              <w:lastRenderedPageBreak/>
              <w:t>2</w:t>
            </w:r>
            <w:r>
              <w:rPr>
                <w:rFonts w:asciiTheme="majorHAnsi" w:hAnsiTheme="majorHAnsi" w:cs="Tahoma"/>
                <w:sz w:val="22"/>
                <w:szCs w:val="22"/>
              </w:rPr>
              <w:t>2</w:t>
            </w:r>
            <w:r w:rsidRPr="004E0A3C">
              <w:rPr>
                <w:rFonts w:asciiTheme="majorHAnsi" w:hAnsiTheme="majorHAnsi" w:cs="Tahoma"/>
                <w:sz w:val="22"/>
                <w:szCs w:val="22"/>
              </w:rPr>
              <w:t>.</w:t>
            </w:r>
          </w:p>
        </w:tc>
        <w:tc>
          <w:tcPr>
            <w:tcW w:w="6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101710" w14:textId="77777777" w:rsidR="00F06AA6" w:rsidRPr="004E0A3C" w:rsidRDefault="00F06AA6" w:rsidP="00AF0A67">
            <w:pPr>
              <w:spacing w:after="200" w:line="276" w:lineRule="auto"/>
              <w:rPr>
                <w:rFonts w:asciiTheme="majorHAnsi" w:hAnsiTheme="majorHAnsi" w:cs="Arial"/>
                <w:sz w:val="22"/>
                <w:szCs w:val="22"/>
              </w:rPr>
            </w:pPr>
            <w:r w:rsidRPr="004E0A3C">
              <w:rPr>
                <w:rFonts w:asciiTheme="majorHAnsi" w:eastAsiaTheme="minorHAnsi" w:hAnsiTheme="majorHAnsi" w:cs="Arial"/>
                <w:sz w:val="22"/>
                <w:szCs w:val="22"/>
                <w:lang w:eastAsia="en-US"/>
              </w:rPr>
              <w:t>Możliwość rozbudowy ssaka o dodatkowy uchwyt do zawieszenia drenu ssącego montowany na szynie EURO podstawy jezdnej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51BE3E" w14:textId="77777777" w:rsidR="00F06AA6" w:rsidRPr="004E0A3C" w:rsidRDefault="00F06AA6" w:rsidP="00AF0A67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E0A3C">
              <w:rPr>
                <w:rFonts w:asciiTheme="majorHAnsi" w:hAnsiTheme="majorHAnsi" w:cs="Tahoma"/>
                <w:sz w:val="22"/>
                <w:szCs w:val="22"/>
              </w:rPr>
              <w:t>TAK/NIE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7D5892D" w14:textId="77777777" w:rsidR="00F06AA6" w:rsidRPr="004E0A3C" w:rsidRDefault="00F06AA6" w:rsidP="00AF0A67">
            <w:pPr>
              <w:numPr>
                <w:ilvl w:val="12"/>
                <w:numId w:val="0"/>
              </w:numPr>
              <w:rPr>
                <w:rFonts w:asciiTheme="majorHAnsi" w:hAnsiTheme="majorHAnsi" w:cs="Tahoma"/>
                <w:sz w:val="22"/>
                <w:szCs w:val="22"/>
              </w:rPr>
            </w:pPr>
          </w:p>
        </w:tc>
      </w:tr>
      <w:tr w:rsidR="00F06AA6" w:rsidRPr="00023497" w14:paraId="0D566441" w14:textId="77777777" w:rsidTr="00F06AA6">
        <w:trPr>
          <w:trHeight w:val="482"/>
        </w:trPr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DBAEA2C" w14:textId="77777777" w:rsidR="00F06AA6" w:rsidRPr="004E0A3C" w:rsidRDefault="00F06AA6" w:rsidP="00AF0A67">
            <w:pPr>
              <w:tabs>
                <w:tab w:val="left" w:pos="360"/>
              </w:tabs>
              <w:jc w:val="center"/>
              <w:rPr>
                <w:rFonts w:asciiTheme="majorHAnsi" w:hAnsiTheme="majorHAnsi" w:cs="Tahoma"/>
                <w:sz w:val="22"/>
                <w:szCs w:val="22"/>
              </w:rPr>
            </w:pPr>
            <w:r w:rsidRPr="004E0A3C">
              <w:rPr>
                <w:rFonts w:asciiTheme="majorHAnsi" w:hAnsiTheme="majorHAnsi" w:cs="Tahoma"/>
                <w:sz w:val="22"/>
                <w:szCs w:val="22"/>
              </w:rPr>
              <w:t>2</w:t>
            </w:r>
            <w:r>
              <w:rPr>
                <w:rFonts w:asciiTheme="majorHAnsi" w:hAnsiTheme="majorHAnsi" w:cs="Tahoma"/>
                <w:sz w:val="22"/>
                <w:szCs w:val="22"/>
              </w:rPr>
              <w:t>3</w:t>
            </w:r>
            <w:r w:rsidRPr="004E0A3C">
              <w:rPr>
                <w:rFonts w:asciiTheme="majorHAnsi" w:hAnsiTheme="majorHAnsi" w:cs="Tahoma"/>
                <w:sz w:val="22"/>
                <w:szCs w:val="22"/>
              </w:rPr>
              <w:t>.</w:t>
            </w:r>
          </w:p>
        </w:tc>
        <w:tc>
          <w:tcPr>
            <w:tcW w:w="6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B65BEC" w14:textId="77777777" w:rsidR="00F06AA6" w:rsidRPr="004E0A3C" w:rsidRDefault="00F06AA6" w:rsidP="00AF0A67">
            <w:pPr>
              <w:pStyle w:val="Style10"/>
              <w:jc w:val="left"/>
              <w:rPr>
                <w:rFonts w:asciiTheme="majorHAnsi" w:hAnsiTheme="majorHAnsi" w:cs="Arial"/>
                <w:sz w:val="22"/>
                <w:szCs w:val="22"/>
              </w:rPr>
            </w:pPr>
            <w:r w:rsidRPr="004E0A3C">
              <w:rPr>
                <w:rFonts w:asciiTheme="majorHAnsi" w:hAnsiTheme="majorHAnsi" w:cs="Arial"/>
                <w:sz w:val="22"/>
                <w:szCs w:val="22"/>
              </w:rPr>
              <w:t>Możliwość rozbudowy ssaka o 1 lub 2 pojemniki do kateterów montowanych na uchwytach z klemą do szyny EURO na podstawie jezdnej ssaka bez wsparcia serwisu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F14094" w14:textId="77777777" w:rsidR="00F06AA6" w:rsidRPr="004E0A3C" w:rsidRDefault="00F06AA6" w:rsidP="00AF0A67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E0A3C">
              <w:rPr>
                <w:rFonts w:asciiTheme="majorHAnsi" w:hAnsiTheme="majorHAnsi" w:cs="Tahoma"/>
                <w:sz w:val="22"/>
                <w:szCs w:val="22"/>
              </w:rPr>
              <w:t>TAK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10B6609" w14:textId="77777777" w:rsidR="00F06AA6" w:rsidRPr="004E0A3C" w:rsidRDefault="00F06AA6" w:rsidP="00AF0A67">
            <w:pPr>
              <w:numPr>
                <w:ilvl w:val="12"/>
                <w:numId w:val="0"/>
              </w:numPr>
              <w:rPr>
                <w:rFonts w:asciiTheme="majorHAnsi" w:hAnsiTheme="majorHAnsi" w:cs="Tahoma"/>
                <w:sz w:val="22"/>
                <w:szCs w:val="22"/>
              </w:rPr>
            </w:pPr>
          </w:p>
        </w:tc>
      </w:tr>
      <w:tr w:rsidR="00F06AA6" w:rsidRPr="00023497" w14:paraId="2EB637EC" w14:textId="77777777" w:rsidTr="00F06AA6">
        <w:trPr>
          <w:trHeight w:val="482"/>
        </w:trPr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650C431" w14:textId="77777777" w:rsidR="00F06AA6" w:rsidRPr="004E0A3C" w:rsidRDefault="00F06AA6" w:rsidP="00AF0A67">
            <w:pPr>
              <w:tabs>
                <w:tab w:val="left" w:pos="360"/>
              </w:tabs>
              <w:jc w:val="center"/>
              <w:rPr>
                <w:rFonts w:asciiTheme="majorHAnsi" w:hAnsiTheme="majorHAnsi" w:cs="Tahoma"/>
                <w:sz w:val="22"/>
                <w:szCs w:val="22"/>
              </w:rPr>
            </w:pPr>
            <w:r w:rsidRPr="004E0A3C">
              <w:rPr>
                <w:rFonts w:asciiTheme="majorHAnsi" w:hAnsiTheme="majorHAnsi" w:cs="Tahoma"/>
                <w:sz w:val="22"/>
                <w:szCs w:val="22"/>
              </w:rPr>
              <w:t>2</w:t>
            </w:r>
            <w:r>
              <w:rPr>
                <w:rFonts w:asciiTheme="majorHAnsi" w:hAnsiTheme="majorHAnsi" w:cs="Tahoma"/>
                <w:sz w:val="22"/>
                <w:szCs w:val="22"/>
              </w:rPr>
              <w:t>4</w:t>
            </w:r>
            <w:r w:rsidRPr="004E0A3C">
              <w:rPr>
                <w:rFonts w:asciiTheme="majorHAnsi" w:hAnsiTheme="majorHAnsi" w:cs="Tahoma"/>
                <w:sz w:val="22"/>
                <w:szCs w:val="22"/>
              </w:rPr>
              <w:t>.</w:t>
            </w:r>
          </w:p>
        </w:tc>
        <w:tc>
          <w:tcPr>
            <w:tcW w:w="6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835695" w14:textId="77777777" w:rsidR="00F06AA6" w:rsidRPr="004E0A3C" w:rsidRDefault="00F06AA6" w:rsidP="00AF0A67">
            <w:pPr>
              <w:pStyle w:val="Style10"/>
              <w:jc w:val="left"/>
              <w:rPr>
                <w:rFonts w:asciiTheme="majorHAnsi" w:hAnsiTheme="majorHAnsi" w:cs="Arial"/>
                <w:sz w:val="22"/>
                <w:szCs w:val="22"/>
              </w:rPr>
            </w:pPr>
            <w:r w:rsidRPr="004E0A3C">
              <w:rPr>
                <w:rFonts w:asciiTheme="majorHAnsi" w:hAnsiTheme="majorHAnsi" w:cs="Arial"/>
                <w:sz w:val="22"/>
                <w:szCs w:val="22"/>
              </w:rPr>
              <w:t>Możliwość rozbudowy ssaka o włącznik nożny on/off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9D5040" w14:textId="77777777" w:rsidR="00F06AA6" w:rsidRPr="004E0A3C" w:rsidRDefault="00F06AA6" w:rsidP="00AF0A67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E0A3C">
              <w:rPr>
                <w:rFonts w:asciiTheme="majorHAnsi" w:hAnsiTheme="majorHAnsi" w:cs="Tahoma"/>
                <w:sz w:val="22"/>
                <w:szCs w:val="22"/>
              </w:rPr>
              <w:t>TAK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E675F0D" w14:textId="77777777" w:rsidR="00F06AA6" w:rsidRPr="004E0A3C" w:rsidRDefault="00F06AA6" w:rsidP="00AF0A67">
            <w:pPr>
              <w:numPr>
                <w:ilvl w:val="12"/>
                <w:numId w:val="0"/>
              </w:numPr>
              <w:rPr>
                <w:rFonts w:asciiTheme="majorHAnsi" w:hAnsiTheme="majorHAnsi" w:cs="Tahoma"/>
                <w:sz w:val="22"/>
                <w:szCs w:val="22"/>
              </w:rPr>
            </w:pPr>
          </w:p>
        </w:tc>
      </w:tr>
      <w:tr w:rsidR="00F06AA6" w:rsidRPr="00023497" w14:paraId="79263185" w14:textId="77777777" w:rsidTr="00F06AA6">
        <w:trPr>
          <w:trHeight w:val="482"/>
        </w:trPr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F8C31CA" w14:textId="77777777" w:rsidR="00F06AA6" w:rsidRPr="004E0A3C" w:rsidRDefault="00F06AA6" w:rsidP="00AF0A67">
            <w:pPr>
              <w:tabs>
                <w:tab w:val="left" w:pos="360"/>
              </w:tabs>
              <w:jc w:val="center"/>
              <w:rPr>
                <w:rFonts w:asciiTheme="majorHAnsi" w:hAnsiTheme="majorHAnsi" w:cs="Tahoma"/>
                <w:sz w:val="22"/>
                <w:szCs w:val="22"/>
              </w:rPr>
            </w:pPr>
            <w:r w:rsidRPr="004E0A3C">
              <w:rPr>
                <w:rFonts w:asciiTheme="majorHAnsi" w:hAnsiTheme="majorHAnsi" w:cs="Tahoma"/>
                <w:sz w:val="22"/>
                <w:szCs w:val="22"/>
              </w:rPr>
              <w:t>2</w:t>
            </w:r>
            <w:r>
              <w:rPr>
                <w:rFonts w:asciiTheme="majorHAnsi" w:hAnsiTheme="majorHAnsi" w:cs="Tahoma"/>
                <w:sz w:val="22"/>
                <w:szCs w:val="22"/>
              </w:rPr>
              <w:t>5</w:t>
            </w:r>
            <w:r w:rsidRPr="004E0A3C">
              <w:rPr>
                <w:rFonts w:asciiTheme="majorHAnsi" w:hAnsiTheme="majorHAnsi" w:cs="Tahoma"/>
                <w:sz w:val="22"/>
                <w:szCs w:val="22"/>
              </w:rPr>
              <w:t>.</w:t>
            </w:r>
          </w:p>
        </w:tc>
        <w:tc>
          <w:tcPr>
            <w:tcW w:w="6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5ED46E" w14:textId="77777777" w:rsidR="00F06AA6" w:rsidRPr="004E0A3C" w:rsidRDefault="00F06AA6" w:rsidP="00AF0A67">
            <w:pPr>
              <w:pStyle w:val="Style10"/>
              <w:jc w:val="left"/>
              <w:rPr>
                <w:rFonts w:asciiTheme="majorHAnsi" w:hAnsiTheme="majorHAnsi" w:cs="Arial"/>
                <w:sz w:val="22"/>
                <w:szCs w:val="22"/>
              </w:rPr>
            </w:pPr>
            <w:r w:rsidRPr="004E0A3C">
              <w:rPr>
                <w:rFonts w:asciiTheme="majorHAnsi" w:hAnsiTheme="majorHAnsi" w:cs="Arial"/>
                <w:sz w:val="22"/>
                <w:szCs w:val="22"/>
              </w:rPr>
              <w:t>Możliwość rozbudowy podstawy jezdnej ssaka o kosz na akcesoria (dreny jednorazowe, cewniki) montowany na tylnej części postawy bez wsparcia serwisu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1087171" w14:textId="77777777" w:rsidR="00F06AA6" w:rsidRPr="004E0A3C" w:rsidRDefault="00F06AA6" w:rsidP="00AF0A67">
            <w:pPr>
              <w:jc w:val="center"/>
              <w:rPr>
                <w:rFonts w:asciiTheme="majorHAnsi" w:hAnsiTheme="majorHAnsi" w:cs="Tahoma"/>
                <w:sz w:val="22"/>
                <w:szCs w:val="22"/>
              </w:rPr>
            </w:pPr>
            <w:r w:rsidRPr="004E0A3C">
              <w:rPr>
                <w:rFonts w:asciiTheme="majorHAnsi" w:hAnsiTheme="majorHAnsi" w:cs="Tahoma"/>
                <w:sz w:val="22"/>
                <w:szCs w:val="22"/>
              </w:rPr>
              <w:t>TAK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86B5845" w14:textId="77777777" w:rsidR="00F06AA6" w:rsidRPr="004E0A3C" w:rsidRDefault="00F06AA6" w:rsidP="00AF0A67">
            <w:pPr>
              <w:numPr>
                <w:ilvl w:val="12"/>
                <w:numId w:val="0"/>
              </w:numPr>
              <w:rPr>
                <w:rFonts w:asciiTheme="majorHAnsi" w:hAnsiTheme="majorHAnsi" w:cs="Tahoma"/>
                <w:sz w:val="22"/>
                <w:szCs w:val="22"/>
              </w:rPr>
            </w:pPr>
          </w:p>
        </w:tc>
      </w:tr>
      <w:tr w:rsidR="00F06AA6" w:rsidRPr="00023497" w14:paraId="7344B008" w14:textId="77777777" w:rsidTr="00F06AA6">
        <w:trPr>
          <w:trHeight w:val="482"/>
        </w:trPr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46AF15" w14:textId="77777777" w:rsidR="00F06AA6" w:rsidRPr="004E0A3C" w:rsidRDefault="00F06AA6" w:rsidP="00AF0A67">
            <w:pPr>
              <w:tabs>
                <w:tab w:val="left" w:pos="360"/>
              </w:tabs>
              <w:jc w:val="center"/>
              <w:rPr>
                <w:rFonts w:asciiTheme="majorHAnsi" w:hAnsiTheme="majorHAnsi" w:cs="Tahoma"/>
                <w:sz w:val="22"/>
                <w:szCs w:val="22"/>
              </w:rPr>
            </w:pPr>
            <w:r w:rsidRPr="004E0A3C">
              <w:rPr>
                <w:rFonts w:asciiTheme="majorHAnsi" w:hAnsiTheme="majorHAnsi" w:cs="Tahoma"/>
                <w:sz w:val="22"/>
                <w:szCs w:val="22"/>
              </w:rPr>
              <w:t>2</w:t>
            </w:r>
            <w:r>
              <w:rPr>
                <w:rFonts w:asciiTheme="majorHAnsi" w:hAnsiTheme="majorHAnsi" w:cs="Tahoma"/>
                <w:sz w:val="22"/>
                <w:szCs w:val="22"/>
              </w:rPr>
              <w:t>6</w:t>
            </w:r>
            <w:r w:rsidRPr="004E0A3C">
              <w:rPr>
                <w:rFonts w:asciiTheme="majorHAnsi" w:hAnsiTheme="majorHAnsi" w:cs="Tahoma"/>
                <w:sz w:val="22"/>
                <w:szCs w:val="22"/>
              </w:rPr>
              <w:t>.</w:t>
            </w:r>
          </w:p>
        </w:tc>
        <w:tc>
          <w:tcPr>
            <w:tcW w:w="6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B78488" w14:textId="77777777" w:rsidR="00F06AA6" w:rsidRPr="004E0A3C" w:rsidRDefault="00F06AA6" w:rsidP="00AF0A67">
            <w:pPr>
              <w:pStyle w:val="Style10"/>
              <w:jc w:val="left"/>
              <w:rPr>
                <w:rFonts w:asciiTheme="majorHAnsi" w:hAnsiTheme="majorHAnsi" w:cs="Arial"/>
                <w:sz w:val="22"/>
                <w:szCs w:val="22"/>
              </w:rPr>
            </w:pPr>
            <w:r w:rsidRPr="004E0A3C">
              <w:rPr>
                <w:rFonts w:asciiTheme="majorHAnsi" w:hAnsiTheme="majorHAnsi" w:cs="Arial"/>
                <w:sz w:val="22"/>
                <w:szCs w:val="22"/>
              </w:rPr>
              <w:t>Możliwość rozbudowy ssaka o mechanizm przełączający wypełnienia butli 1/2 montowany na szynie EURO podstawy jezdnej bez wsparcia serwisu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642F53" w14:textId="77777777" w:rsidR="00F06AA6" w:rsidRPr="004E0A3C" w:rsidRDefault="00F06AA6" w:rsidP="00AF0A67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E0A3C">
              <w:rPr>
                <w:rFonts w:asciiTheme="majorHAnsi" w:hAnsiTheme="majorHAnsi" w:cs="Tahoma"/>
                <w:sz w:val="22"/>
                <w:szCs w:val="22"/>
              </w:rPr>
              <w:t>TAK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AA6923B" w14:textId="77777777" w:rsidR="00F06AA6" w:rsidRPr="004E0A3C" w:rsidRDefault="00F06AA6" w:rsidP="00AF0A67">
            <w:pPr>
              <w:numPr>
                <w:ilvl w:val="12"/>
                <w:numId w:val="0"/>
              </w:numPr>
              <w:rPr>
                <w:rFonts w:asciiTheme="majorHAnsi" w:hAnsiTheme="majorHAnsi" w:cs="Tahoma"/>
                <w:sz w:val="22"/>
                <w:szCs w:val="22"/>
              </w:rPr>
            </w:pPr>
          </w:p>
        </w:tc>
      </w:tr>
      <w:tr w:rsidR="00F06AA6" w:rsidRPr="00023497" w14:paraId="3AEA7AC9" w14:textId="77777777" w:rsidTr="00F06AA6">
        <w:trPr>
          <w:trHeight w:val="482"/>
        </w:trPr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D221180" w14:textId="77777777" w:rsidR="00F06AA6" w:rsidRPr="004E0A3C" w:rsidRDefault="00F06AA6" w:rsidP="00AF0A67">
            <w:pPr>
              <w:tabs>
                <w:tab w:val="left" w:pos="360"/>
              </w:tabs>
              <w:jc w:val="center"/>
              <w:rPr>
                <w:rFonts w:asciiTheme="majorHAnsi" w:hAnsiTheme="majorHAnsi" w:cs="Tahoma"/>
                <w:sz w:val="22"/>
                <w:szCs w:val="22"/>
              </w:rPr>
            </w:pPr>
            <w:r w:rsidRPr="004E0A3C">
              <w:rPr>
                <w:rFonts w:asciiTheme="majorHAnsi" w:hAnsiTheme="majorHAnsi" w:cs="Tahoma"/>
                <w:sz w:val="22"/>
                <w:szCs w:val="22"/>
              </w:rPr>
              <w:t>2</w:t>
            </w:r>
            <w:r>
              <w:rPr>
                <w:rFonts w:asciiTheme="majorHAnsi" w:hAnsiTheme="majorHAnsi" w:cs="Tahoma"/>
                <w:sz w:val="22"/>
                <w:szCs w:val="22"/>
              </w:rPr>
              <w:t>7</w:t>
            </w:r>
            <w:r w:rsidRPr="004E0A3C">
              <w:rPr>
                <w:rFonts w:asciiTheme="majorHAnsi" w:hAnsiTheme="majorHAnsi" w:cs="Tahoma"/>
                <w:sz w:val="22"/>
                <w:szCs w:val="22"/>
              </w:rPr>
              <w:t>.</w:t>
            </w:r>
          </w:p>
        </w:tc>
        <w:tc>
          <w:tcPr>
            <w:tcW w:w="6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06393D" w14:textId="77777777" w:rsidR="00F06AA6" w:rsidRPr="004E0A3C" w:rsidRDefault="00F06AA6" w:rsidP="00AF0A67">
            <w:pPr>
              <w:pStyle w:val="Style10"/>
              <w:jc w:val="left"/>
              <w:rPr>
                <w:rFonts w:asciiTheme="majorHAnsi" w:hAnsiTheme="majorHAnsi" w:cs="Arial"/>
                <w:sz w:val="22"/>
                <w:szCs w:val="22"/>
              </w:rPr>
            </w:pPr>
            <w:r w:rsidRPr="004E0A3C">
              <w:rPr>
                <w:rFonts w:asciiTheme="majorHAnsi" w:eastAsia="Calibri" w:hAnsiTheme="majorHAnsi" w:cs="Tahoma"/>
                <w:sz w:val="22"/>
                <w:szCs w:val="22"/>
              </w:rPr>
              <w:t>Ssak przystosowany do późniejszej instalacji systemu drenażu, w zakresie od 0 do 40 cm H</w:t>
            </w:r>
            <w:r w:rsidRPr="004E0A3C">
              <w:rPr>
                <w:rFonts w:asciiTheme="majorHAnsi" w:eastAsia="Calibri" w:hAnsiTheme="majorHAnsi" w:cs="Tahoma"/>
                <w:sz w:val="22"/>
                <w:szCs w:val="22"/>
                <w:vertAlign w:val="subscript"/>
              </w:rPr>
              <w:t>2</w:t>
            </w:r>
            <w:r w:rsidRPr="004E0A3C">
              <w:rPr>
                <w:rFonts w:asciiTheme="majorHAnsi" w:eastAsia="Calibri" w:hAnsiTheme="majorHAnsi" w:cs="Tahoma"/>
                <w:sz w:val="22"/>
                <w:szCs w:val="22"/>
              </w:rPr>
              <w:t>O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CE958D" w14:textId="77777777" w:rsidR="00F06AA6" w:rsidRPr="004E0A3C" w:rsidRDefault="00F06AA6" w:rsidP="00AF0A67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E0A3C">
              <w:rPr>
                <w:rFonts w:asciiTheme="majorHAnsi" w:hAnsiTheme="majorHAnsi" w:cs="Tahoma"/>
                <w:sz w:val="22"/>
                <w:szCs w:val="22"/>
              </w:rPr>
              <w:t>TAK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12D88EB" w14:textId="77777777" w:rsidR="00F06AA6" w:rsidRPr="004E0A3C" w:rsidRDefault="00F06AA6" w:rsidP="00AF0A67">
            <w:pPr>
              <w:numPr>
                <w:ilvl w:val="12"/>
                <w:numId w:val="0"/>
              </w:numPr>
              <w:rPr>
                <w:rFonts w:asciiTheme="majorHAnsi" w:hAnsiTheme="majorHAnsi" w:cs="Tahoma"/>
                <w:sz w:val="22"/>
                <w:szCs w:val="22"/>
              </w:rPr>
            </w:pPr>
          </w:p>
        </w:tc>
      </w:tr>
      <w:tr w:rsidR="00F06AA6" w:rsidRPr="00023497" w14:paraId="08F681D7" w14:textId="77777777" w:rsidTr="00F06AA6">
        <w:trPr>
          <w:trHeight w:val="482"/>
        </w:trPr>
        <w:tc>
          <w:tcPr>
            <w:tcW w:w="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0753B93" w14:textId="77777777" w:rsidR="00F06AA6" w:rsidRPr="004E0A3C" w:rsidRDefault="00F06AA6" w:rsidP="00AF0A67">
            <w:pPr>
              <w:tabs>
                <w:tab w:val="left" w:pos="360"/>
              </w:tabs>
              <w:jc w:val="center"/>
              <w:rPr>
                <w:rFonts w:asciiTheme="majorHAnsi" w:hAnsiTheme="majorHAnsi" w:cs="Tahoma"/>
                <w:sz w:val="22"/>
                <w:szCs w:val="22"/>
              </w:rPr>
            </w:pPr>
            <w:r w:rsidRPr="004E0A3C">
              <w:rPr>
                <w:rFonts w:asciiTheme="majorHAnsi" w:hAnsiTheme="majorHAnsi" w:cs="Tahoma"/>
                <w:sz w:val="22"/>
                <w:szCs w:val="22"/>
              </w:rPr>
              <w:t>2</w:t>
            </w:r>
            <w:r>
              <w:rPr>
                <w:rFonts w:asciiTheme="majorHAnsi" w:hAnsiTheme="majorHAnsi" w:cs="Tahoma"/>
                <w:sz w:val="22"/>
                <w:szCs w:val="22"/>
              </w:rPr>
              <w:t>8</w:t>
            </w:r>
            <w:r w:rsidRPr="004E0A3C">
              <w:rPr>
                <w:rFonts w:asciiTheme="majorHAnsi" w:hAnsiTheme="majorHAnsi" w:cs="Tahoma"/>
                <w:sz w:val="22"/>
                <w:szCs w:val="22"/>
              </w:rPr>
              <w:t>.</w:t>
            </w:r>
          </w:p>
        </w:tc>
        <w:tc>
          <w:tcPr>
            <w:tcW w:w="6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7B45FA" w14:textId="77777777" w:rsidR="00F06AA6" w:rsidRPr="004E0A3C" w:rsidRDefault="00F06AA6" w:rsidP="00AF0A67">
            <w:pPr>
              <w:rPr>
                <w:rFonts w:asciiTheme="majorHAnsi" w:hAnsiTheme="majorHAnsi" w:cs="Arial"/>
                <w:sz w:val="22"/>
                <w:szCs w:val="22"/>
              </w:rPr>
            </w:pPr>
            <w:r w:rsidRPr="004E0A3C">
              <w:rPr>
                <w:rFonts w:asciiTheme="majorHAnsi" w:hAnsiTheme="majorHAnsi" w:cs="Arial"/>
                <w:sz w:val="22"/>
                <w:szCs w:val="22"/>
              </w:rPr>
              <w:t>Gwarancja min. 24 miesiące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385DE9" w14:textId="77777777" w:rsidR="00F06AA6" w:rsidRPr="004E0A3C" w:rsidRDefault="00F06AA6" w:rsidP="00AF0A67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E0A3C">
              <w:rPr>
                <w:rFonts w:asciiTheme="majorHAnsi" w:hAnsiTheme="majorHAnsi" w:cs="Tahoma"/>
                <w:sz w:val="22"/>
                <w:szCs w:val="22"/>
              </w:rPr>
              <w:t>TAK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2895109" w14:textId="77777777" w:rsidR="00F06AA6" w:rsidRPr="004E0A3C" w:rsidRDefault="00F06AA6" w:rsidP="00AF0A67">
            <w:pPr>
              <w:numPr>
                <w:ilvl w:val="12"/>
                <w:numId w:val="0"/>
              </w:numPr>
              <w:rPr>
                <w:rFonts w:asciiTheme="majorHAnsi" w:hAnsiTheme="majorHAnsi" w:cs="Tahoma"/>
                <w:sz w:val="22"/>
                <w:szCs w:val="22"/>
              </w:rPr>
            </w:pPr>
          </w:p>
        </w:tc>
      </w:tr>
    </w:tbl>
    <w:p w14:paraId="73DFD817" w14:textId="77777777" w:rsidR="007B4522" w:rsidRDefault="007B4522"/>
    <w:sectPr w:rsidR="007B4522" w:rsidSect="0024785E">
      <w:pgSz w:w="16838" w:h="11906" w:orient="landscape"/>
      <w:pgMar w:top="1418" w:right="851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F337D8C"/>
    <w:multiLevelType w:val="hybridMultilevel"/>
    <w:tmpl w:val="6B32EB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D36116"/>
    <w:multiLevelType w:val="hybridMultilevel"/>
    <w:tmpl w:val="BDAAB4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3315447">
    <w:abstractNumId w:val="1"/>
  </w:num>
  <w:num w:numId="2" w16cid:durableId="9892838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A51"/>
    <w:rsid w:val="00037F4E"/>
    <w:rsid w:val="00054C67"/>
    <w:rsid w:val="000745FA"/>
    <w:rsid w:val="000767A5"/>
    <w:rsid w:val="000C1238"/>
    <w:rsid w:val="000C5AA8"/>
    <w:rsid w:val="000D064F"/>
    <w:rsid w:val="000D1CCA"/>
    <w:rsid w:val="000D3F44"/>
    <w:rsid w:val="001128FD"/>
    <w:rsid w:val="00140521"/>
    <w:rsid w:val="001734AB"/>
    <w:rsid w:val="001B1CDA"/>
    <w:rsid w:val="001C0FDD"/>
    <w:rsid w:val="00202D5B"/>
    <w:rsid w:val="00213E95"/>
    <w:rsid w:val="00233199"/>
    <w:rsid w:val="002460CA"/>
    <w:rsid w:val="0024785E"/>
    <w:rsid w:val="00253035"/>
    <w:rsid w:val="0025466F"/>
    <w:rsid w:val="00264A51"/>
    <w:rsid w:val="003261C8"/>
    <w:rsid w:val="0033281F"/>
    <w:rsid w:val="003342A8"/>
    <w:rsid w:val="00345D84"/>
    <w:rsid w:val="00364326"/>
    <w:rsid w:val="003B31C8"/>
    <w:rsid w:val="003D521B"/>
    <w:rsid w:val="003E641F"/>
    <w:rsid w:val="00400816"/>
    <w:rsid w:val="00407CE2"/>
    <w:rsid w:val="00451FC6"/>
    <w:rsid w:val="00496DDC"/>
    <w:rsid w:val="004A01B0"/>
    <w:rsid w:val="004A566B"/>
    <w:rsid w:val="004E0A3C"/>
    <w:rsid w:val="004E453B"/>
    <w:rsid w:val="004E75AB"/>
    <w:rsid w:val="00511CC4"/>
    <w:rsid w:val="00515110"/>
    <w:rsid w:val="0051729E"/>
    <w:rsid w:val="00567000"/>
    <w:rsid w:val="00574456"/>
    <w:rsid w:val="005853F8"/>
    <w:rsid w:val="005873F1"/>
    <w:rsid w:val="005939FE"/>
    <w:rsid w:val="00605125"/>
    <w:rsid w:val="0064633F"/>
    <w:rsid w:val="0065125E"/>
    <w:rsid w:val="00682FC1"/>
    <w:rsid w:val="0069753F"/>
    <w:rsid w:val="006A40BB"/>
    <w:rsid w:val="006A5318"/>
    <w:rsid w:val="006A5A53"/>
    <w:rsid w:val="006A7224"/>
    <w:rsid w:val="006D2DBC"/>
    <w:rsid w:val="00715D53"/>
    <w:rsid w:val="007175C7"/>
    <w:rsid w:val="0073222B"/>
    <w:rsid w:val="00743197"/>
    <w:rsid w:val="00761905"/>
    <w:rsid w:val="00764150"/>
    <w:rsid w:val="00767ECC"/>
    <w:rsid w:val="00772816"/>
    <w:rsid w:val="00791CD2"/>
    <w:rsid w:val="007B09BC"/>
    <w:rsid w:val="007B4522"/>
    <w:rsid w:val="00843D4A"/>
    <w:rsid w:val="00872D28"/>
    <w:rsid w:val="008A13AB"/>
    <w:rsid w:val="008C75A0"/>
    <w:rsid w:val="00911B7E"/>
    <w:rsid w:val="009435E0"/>
    <w:rsid w:val="0096036C"/>
    <w:rsid w:val="00977101"/>
    <w:rsid w:val="00996AD5"/>
    <w:rsid w:val="009F4D8E"/>
    <w:rsid w:val="00A06EAF"/>
    <w:rsid w:val="00A24EF7"/>
    <w:rsid w:val="00A750A2"/>
    <w:rsid w:val="00A97867"/>
    <w:rsid w:val="00AA37FD"/>
    <w:rsid w:val="00AC0E98"/>
    <w:rsid w:val="00AF0A67"/>
    <w:rsid w:val="00B01920"/>
    <w:rsid w:val="00B065DB"/>
    <w:rsid w:val="00B13391"/>
    <w:rsid w:val="00B21836"/>
    <w:rsid w:val="00B35E64"/>
    <w:rsid w:val="00B76AAA"/>
    <w:rsid w:val="00BE4718"/>
    <w:rsid w:val="00BF384C"/>
    <w:rsid w:val="00BF6701"/>
    <w:rsid w:val="00C72EB8"/>
    <w:rsid w:val="00C83B57"/>
    <w:rsid w:val="00CC3E29"/>
    <w:rsid w:val="00D66A99"/>
    <w:rsid w:val="00D67B02"/>
    <w:rsid w:val="00DA2241"/>
    <w:rsid w:val="00DA25FB"/>
    <w:rsid w:val="00DA7E1A"/>
    <w:rsid w:val="00DB0EEB"/>
    <w:rsid w:val="00E077AA"/>
    <w:rsid w:val="00E211CB"/>
    <w:rsid w:val="00E41FDF"/>
    <w:rsid w:val="00E45A12"/>
    <w:rsid w:val="00E51CCF"/>
    <w:rsid w:val="00E55168"/>
    <w:rsid w:val="00E8376B"/>
    <w:rsid w:val="00E96616"/>
    <w:rsid w:val="00E96EE3"/>
    <w:rsid w:val="00EA6AFD"/>
    <w:rsid w:val="00EB2275"/>
    <w:rsid w:val="00EB2604"/>
    <w:rsid w:val="00EC7291"/>
    <w:rsid w:val="00EF1351"/>
    <w:rsid w:val="00F04A17"/>
    <w:rsid w:val="00F06AA6"/>
    <w:rsid w:val="00F35A16"/>
    <w:rsid w:val="00F5061C"/>
    <w:rsid w:val="00F71CDE"/>
    <w:rsid w:val="00F76D84"/>
    <w:rsid w:val="00FD13BC"/>
    <w:rsid w:val="00FD7AD5"/>
    <w:rsid w:val="00FD7FDF"/>
    <w:rsid w:val="00FE2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9AA4E"/>
  <w15:docId w15:val="{9F69797A-35EC-44E1-AB94-3EF0CE615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4A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264A51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Style10">
    <w:name w:val="Style10"/>
    <w:basedOn w:val="Normalny"/>
    <w:rsid w:val="00264A51"/>
    <w:pPr>
      <w:widowControl w:val="0"/>
      <w:autoSpaceDE w:val="0"/>
      <w:autoSpaceDN w:val="0"/>
      <w:adjustRightInd w:val="0"/>
      <w:jc w:val="center"/>
    </w:pPr>
    <w:rPr>
      <w:rFonts w:ascii="Trebuchet MS" w:hAnsi="Trebuchet MS"/>
    </w:rPr>
  </w:style>
  <w:style w:type="paragraph" w:styleId="Akapitzlist">
    <w:name w:val="List Paragraph"/>
    <w:basedOn w:val="Normalny"/>
    <w:uiPriority w:val="34"/>
    <w:qFormat/>
    <w:rsid w:val="00264A51"/>
    <w:pPr>
      <w:ind w:left="720"/>
      <w:contextualSpacing/>
    </w:pPr>
  </w:style>
  <w:style w:type="paragraph" w:styleId="Stopka">
    <w:name w:val="footer"/>
    <w:basedOn w:val="Normalny"/>
    <w:link w:val="StopkaZnak"/>
    <w:semiHidden/>
    <w:rsid w:val="00496DDC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customStyle="1" w:styleId="StopkaZnak">
    <w:name w:val="Stopka Znak"/>
    <w:basedOn w:val="Domylnaczcionkaakapitu"/>
    <w:link w:val="Stopka"/>
    <w:semiHidden/>
    <w:rsid w:val="00496DD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0767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7B09BC"/>
    <w:pPr>
      <w:widowControl w:val="0"/>
      <w:overflowPunct w:val="0"/>
      <w:autoSpaceDE w:val="0"/>
      <w:autoSpaceDN w:val="0"/>
      <w:adjustRightInd w:val="0"/>
      <w:spacing w:after="160"/>
      <w:textAlignment w:val="baseline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B09B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412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Sanatorium Poniatowa</cp:lastModifiedBy>
  <cp:revision>10</cp:revision>
  <dcterms:created xsi:type="dcterms:W3CDTF">2018-03-08T13:36:00Z</dcterms:created>
  <dcterms:modified xsi:type="dcterms:W3CDTF">2024-10-28T09:14:00Z</dcterms:modified>
</cp:coreProperties>
</file>